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4E" w:rsidRDefault="000D06F8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00450" cy="3862137"/>
            <wp:effectExtent l="19050" t="0" r="0" b="0"/>
            <wp:docPr id="2" name="Рисунок 2" descr="http://news-day.com.ua/news-view-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ws-day.com.ua/news-view-6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03" cy="386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4E" w:rsidRDefault="009A194E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en-US"/>
        </w:rPr>
      </w:pPr>
    </w:p>
    <w:p w:rsidR="009A194E" w:rsidRDefault="009A194E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en-US"/>
        </w:rPr>
      </w:pPr>
    </w:p>
    <w:p w:rsidR="009E75CE" w:rsidRPr="00ED30D8" w:rsidRDefault="00DB145F" w:rsidP="00C7109B">
      <w:pPr>
        <w:jc w:val="center"/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</w:pPr>
      <w:r w:rsidRP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БЮЛЕТЕНЬ</w:t>
      </w:r>
    </w:p>
    <w:p w:rsidR="00865A59" w:rsidRDefault="009E75CE" w:rsidP="00C7109B">
      <w:pPr>
        <w:jc w:val="center"/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</w:pPr>
      <w:r w:rsidRP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 xml:space="preserve"> </w:t>
      </w:r>
      <w:r w:rsidR="00C4611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с</w:t>
      </w:r>
      <w:r w:rsidRP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 xml:space="preserve">татей з періодичних видань </w:t>
      </w:r>
    </w:p>
    <w:p w:rsidR="009A194E" w:rsidRPr="00ED30D8" w:rsidRDefault="00865A59" w:rsidP="00C7109B">
      <w:pPr>
        <w:jc w:val="center"/>
        <w:rPr>
          <w:rStyle w:val="a3"/>
          <w:rFonts w:ascii="Times New Roman" w:hAnsi="Times New Roman" w:cs="Times New Roman"/>
          <w:color w:val="444444"/>
          <w:sz w:val="72"/>
          <w:szCs w:val="7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(в</w:t>
      </w:r>
      <w:proofErr w:type="spellStart"/>
      <w:r w:rsidR="00C7109B" w:rsidRP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</w:rPr>
        <w:t>ищ</w:t>
      </w:r>
      <w:proofErr w:type="spellEnd"/>
      <w:r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а</w:t>
      </w:r>
      <w:r w:rsidR="00C7109B" w:rsidRP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</w:rPr>
        <w:t xml:space="preserve"> </w:t>
      </w:r>
      <w:r w:rsidR="00ED30D8"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освіт</w:t>
      </w:r>
      <w:r>
        <w:rPr>
          <w:rStyle w:val="a3"/>
          <w:rFonts w:ascii="Times New Roman" w:hAnsi="Times New Roman" w:cs="Times New Roman"/>
          <w:color w:val="444444"/>
          <w:sz w:val="56"/>
          <w:szCs w:val="56"/>
          <w:shd w:val="clear" w:color="auto" w:fill="FFFFFF"/>
          <w:lang w:val="uk-UA"/>
        </w:rPr>
        <w:t>а)</w:t>
      </w:r>
    </w:p>
    <w:p w:rsidR="00ED30D8" w:rsidRPr="00ED30D8" w:rsidRDefault="00ED30D8" w:rsidP="00C7109B">
      <w:pPr>
        <w:jc w:val="center"/>
        <w:rPr>
          <w:rStyle w:val="a3"/>
          <w:rFonts w:ascii="Times New Roman" w:hAnsi="Times New Roman" w:cs="Times New Roman"/>
          <w:color w:val="444444"/>
          <w:sz w:val="72"/>
          <w:szCs w:val="72"/>
          <w:shd w:val="clear" w:color="auto" w:fill="FFFFFF"/>
        </w:rPr>
      </w:pPr>
    </w:p>
    <w:p w:rsidR="00C54E20" w:rsidRPr="00C54E20" w:rsidRDefault="00C54E20" w:rsidP="00C7109B">
      <w:pPr>
        <w:jc w:val="center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uk-UA"/>
        </w:rPr>
      </w:pPr>
      <w:r w:rsidRPr="00C54E20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uk-UA"/>
        </w:rPr>
        <w:t xml:space="preserve">ЧДТУ </w:t>
      </w:r>
    </w:p>
    <w:p w:rsidR="009A194E" w:rsidRPr="005C3734" w:rsidRDefault="00C54E20" w:rsidP="00C7109B">
      <w:pPr>
        <w:jc w:val="center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</w:pPr>
      <w:r w:rsidRPr="005C3734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2015</w:t>
      </w:r>
    </w:p>
    <w:p w:rsidR="00C54E20" w:rsidRDefault="00C54E20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865A59" w:rsidRDefault="00865A59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865A59" w:rsidRDefault="00865A59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865A59" w:rsidRPr="00865A59" w:rsidRDefault="00865A59" w:rsidP="00C7109B">
      <w:pPr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233358" w:rsidRPr="00E357BF" w:rsidRDefault="00233358" w:rsidP="00C7109B">
      <w:pPr>
        <w:jc w:val="center"/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uk-UA"/>
        </w:rPr>
      </w:pPr>
      <w:r w:rsidRPr="00E357BF">
        <w:rPr>
          <w:rStyle w:val="a3"/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uk-UA"/>
        </w:rPr>
        <w:t>Офіційні матеріали</w:t>
      </w:r>
    </w:p>
    <w:p w:rsidR="00233358" w:rsidRPr="00ED30D8" w:rsidRDefault="00233358" w:rsidP="00ED30D8">
      <w:pPr>
        <w:pStyle w:val="a7"/>
        <w:numPr>
          <w:ilvl w:val="0"/>
          <w:numId w:val="2"/>
        </w:numPr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Деякі питання реалізації статті 42 Закону України "Про вищу освіту"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постанова Кабінету Міністрів України від 5 груд. 2014 р. № 726 // Офіційний вісник України. – 2015. – № 14. – С. 23</w:t>
      </w:r>
      <w:r w:rsidR="00DA19DE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36.</w:t>
      </w:r>
    </w:p>
    <w:p w:rsidR="006C26A2" w:rsidRPr="00ED30D8" w:rsidRDefault="006C26A2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Деякі питання організації роботи пунктів проведення зовнішнього незалежного оцінювання в 2015 році  [Текст ] :  наказ Мін. Освіти і н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ауки  від  17.02.2015,  № 156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Офіційний вісник України. – 2015. –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 25– С.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80 – 196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6A2" w:rsidRPr="00ED30D8" w:rsidRDefault="005C1EF0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>внесення зміни до Закону України « Про наукову і науково-технічну діяльність» щодо збереження науково-педагогічного кадрового потенціалу України [Текст ] : З</w:t>
      </w:r>
      <w:r>
        <w:rPr>
          <w:rFonts w:ascii="Times New Roman" w:hAnsi="Times New Roman" w:cs="Times New Roman"/>
          <w:sz w:val="28"/>
          <w:szCs w:val="28"/>
          <w:lang w:val="uk-UA"/>
        </w:rPr>
        <w:t>акон України від 21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.04.2015     № 340 – </w:t>
      </w:r>
      <w:r w:rsidR="006C26A2" w:rsidRPr="00ED30D8"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>Голос України. – 2015.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16 </w:t>
      </w:r>
      <w:r>
        <w:rPr>
          <w:rFonts w:ascii="Times New Roman" w:hAnsi="Times New Roman" w:cs="Times New Roman"/>
          <w:sz w:val="28"/>
          <w:szCs w:val="28"/>
          <w:lang w:val="uk-UA"/>
        </w:rPr>
        <w:t>травня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>(№ 85 ).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>16 – 17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6A2" w:rsidRPr="00ED30D8" w:rsidRDefault="006C26A2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інспекцію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proofErr w:type="gramStart"/>
      <w:r w:rsidRPr="00ED30D8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ED30D8">
        <w:rPr>
          <w:rFonts w:ascii="Times New Roman" w:hAnsi="Times New Roman" w:cs="Times New Roman"/>
          <w:sz w:val="28"/>
          <w:szCs w:val="28"/>
        </w:rPr>
        <w:t>Текст]: п</w:t>
      </w:r>
      <w:r w:rsidR="005C1EF0">
        <w:rPr>
          <w:rFonts w:ascii="Times New Roman" w:hAnsi="Times New Roman" w:cs="Times New Roman"/>
          <w:sz w:val="28"/>
          <w:szCs w:val="28"/>
        </w:rPr>
        <w:t xml:space="preserve">останова КМУ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16.10.2014 р. № 538</w:t>
      </w:r>
      <w:r w:rsidRPr="00ED30D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>.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EF0">
        <w:rPr>
          <w:rFonts w:ascii="Times New Roman" w:hAnsi="Times New Roman" w:cs="Times New Roman"/>
          <w:sz w:val="28"/>
          <w:szCs w:val="28"/>
        </w:rPr>
        <w:t xml:space="preserve">2014. – </w:t>
      </w:r>
      <w:r w:rsidRPr="00ED30D8">
        <w:rPr>
          <w:rFonts w:ascii="Times New Roman" w:hAnsi="Times New Roman" w:cs="Times New Roman"/>
          <w:sz w:val="28"/>
          <w:szCs w:val="28"/>
        </w:rPr>
        <w:t>№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EF0">
        <w:rPr>
          <w:rFonts w:ascii="Times New Roman" w:hAnsi="Times New Roman" w:cs="Times New Roman"/>
          <w:sz w:val="28"/>
          <w:szCs w:val="28"/>
        </w:rPr>
        <w:t>85. –</w:t>
      </w:r>
      <w:r w:rsidRPr="00ED30D8">
        <w:rPr>
          <w:rFonts w:ascii="Times New Roman" w:hAnsi="Times New Roman" w:cs="Times New Roman"/>
          <w:sz w:val="28"/>
          <w:szCs w:val="28"/>
        </w:rPr>
        <w:t xml:space="preserve"> С.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EF0">
        <w:rPr>
          <w:rFonts w:ascii="Times New Roman" w:hAnsi="Times New Roman" w:cs="Times New Roman"/>
          <w:sz w:val="28"/>
          <w:szCs w:val="28"/>
        </w:rPr>
        <w:t>32 – 37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3358" w:rsidRPr="00ED30D8" w:rsidRDefault="00233358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30D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законодавчих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пенс</w:t>
      </w:r>
      <w:r w:rsidR="005C1EF0">
        <w:rPr>
          <w:rFonts w:ascii="Times New Roman" w:hAnsi="Times New Roman" w:cs="Times New Roman"/>
          <w:sz w:val="28"/>
          <w:szCs w:val="28"/>
        </w:rPr>
        <w:t>ійного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="005C1EF0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="005C1EF0">
        <w:rPr>
          <w:rFonts w:ascii="Times New Roman" w:hAnsi="Times New Roman" w:cs="Times New Roman"/>
          <w:sz w:val="28"/>
          <w:szCs w:val="28"/>
        </w:rPr>
        <w:t xml:space="preserve"> : Закон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02.03.2015,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D30D8">
        <w:rPr>
          <w:rFonts w:ascii="Times New Roman" w:hAnsi="Times New Roman" w:cs="Times New Roman"/>
          <w:sz w:val="28"/>
          <w:szCs w:val="28"/>
        </w:rPr>
        <w:t xml:space="preserve"> № 213 –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30D8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ED30D8">
        <w:rPr>
          <w:rFonts w:ascii="Times New Roman" w:hAnsi="Times New Roman" w:cs="Times New Roman"/>
          <w:sz w:val="28"/>
          <w:szCs w:val="28"/>
        </w:rPr>
        <w:t xml:space="preserve"> // Голо</w:t>
      </w:r>
      <w:r w:rsidR="005C1EF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. – 2015. – 12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(№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44). – С.</w:t>
      </w:r>
      <w:r w:rsidR="00A336B7"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20 – 21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6A2" w:rsidRPr="00ED30D8" w:rsidRDefault="006C26A2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>» та</w:t>
      </w:r>
      <w:r w:rsidRPr="00ED30D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мобілізаційну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D30D8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мобілізацію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5C1E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аспірантів</w:t>
      </w:r>
      <w:proofErr w:type="spellEnd"/>
      <w:r w:rsidR="005C1E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5C1E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н</w:t>
      </w:r>
      <w:r w:rsidR="005C1EF0">
        <w:rPr>
          <w:rFonts w:ascii="Times New Roman" w:hAnsi="Times New Roman" w:cs="Times New Roman"/>
          <w:sz w:val="28"/>
          <w:szCs w:val="28"/>
        </w:rPr>
        <w:t>ауково-педагогічних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[Текст ] :   Закон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E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C1EF0">
        <w:rPr>
          <w:rFonts w:ascii="Times New Roman" w:hAnsi="Times New Roman" w:cs="Times New Roman"/>
          <w:sz w:val="28"/>
          <w:szCs w:val="28"/>
        </w:rPr>
        <w:t xml:space="preserve"> 03.07.</w:t>
      </w:r>
      <w:r w:rsidRPr="00ED30D8">
        <w:rPr>
          <w:rFonts w:ascii="Times New Roman" w:hAnsi="Times New Roman" w:cs="Times New Roman"/>
          <w:sz w:val="28"/>
          <w:szCs w:val="28"/>
        </w:rPr>
        <w:t xml:space="preserve">2014 № 1575 –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D30D8">
        <w:rPr>
          <w:rFonts w:ascii="Times New Roman" w:hAnsi="Times New Roman" w:cs="Times New Roman"/>
          <w:sz w:val="28"/>
          <w:szCs w:val="28"/>
        </w:rPr>
        <w:t xml:space="preserve"> //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30D8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. – 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D30D8">
        <w:rPr>
          <w:rFonts w:ascii="Times New Roman" w:hAnsi="Times New Roman" w:cs="Times New Roman"/>
          <w:sz w:val="28"/>
          <w:szCs w:val="28"/>
        </w:rPr>
        <w:t>2014. –№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60. – ст.1643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3358" w:rsidRPr="00ED30D8" w:rsidRDefault="005C1EF0" w:rsidP="00ED30D8">
      <w:pPr>
        <w:pStyle w:val="a7"/>
        <w:numPr>
          <w:ilvl w:val="0"/>
          <w:numId w:val="2"/>
        </w:numPr>
        <w:tabs>
          <w:tab w:val="left" w:pos="1440"/>
          <w:tab w:val="righ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233358" w:rsidRPr="00ED30D8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233358"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358" w:rsidRPr="00ED30D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233358" w:rsidRPr="00ED30D8">
        <w:rPr>
          <w:rFonts w:ascii="Times New Roman" w:hAnsi="Times New Roman" w:cs="Times New Roman"/>
          <w:sz w:val="28"/>
          <w:szCs w:val="28"/>
        </w:rPr>
        <w:t xml:space="preserve"> до З</w:t>
      </w:r>
      <w:r>
        <w:rPr>
          <w:rFonts w:ascii="Times New Roman" w:hAnsi="Times New Roman" w:cs="Times New Roman"/>
          <w:sz w:val="28"/>
          <w:szCs w:val="28"/>
        </w:rPr>
        <w:t xml:space="preserve">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33358" w:rsidRPr="00ED30D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33358" w:rsidRPr="00ED3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33358" w:rsidRPr="00ED30D8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233358" w:rsidRPr="00ED30D8">
        <w:rPr>
          <w:rFonts w:ascii="Times New Roman" w:hAnsi="Times New Roman" w:cs="Times New Roman"/>
          <w:sz w:val="28"/>
          <w:szCs w:val="28"/>
        </w:rPr>
        <w:t xml:space="preserve"> дер</w:t>
      </w:r>
      <w:r>
        <w:rPr>
          <w:rFonts w:ascii="Times New Roman" w:hAnsi="Times New Roman" w:cs="Times New Roman"/>
          <w:sz w:val="28"/>
          <w:szCs w:val="28"/>
        </w:rPr>
        <w:t xml:space="preserve">жавного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: Закон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23.04.2015 </w:t>
      </w:r>
      <w:r w:rsidR="00233358" w:rsidRPr="00ED30D8">
        <w:rPr>
          <w:rFonts w:ascii="Times New Roman" w:hAnsi="Times New Roman" w:cs="Times New Roman"/>
          <w:sz w:val="28"/>
          <w:szCs w:val="28"/>
        </w:rPr>
        <w:t xml:space="preserve">№ 367 – </w:t>
      </w:r>
      <w:r w:rsidR="00233358" w:rsidRPr="00ED30D8"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358" w:rsidRPr="00ED30D8">
        <w:rPr>
          <w:rFonts w:ascii="Times New Roman" w:hAnsi="Times New Roman" w:cs="Times New Roman"/>
          <w:sz w:val="28"/>
          <w:szCs w:val="28"/>
        </w:rPr>
        <w:t xml:space="preserve">// Голос </w:t>
      </w:r>
      <w:proofErr w:type="spellStart"/>
      <w:r w:rsidR="00233358" w:rsidRPr="00ED30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33358" w:rsidRPr="00ED30D8">
        <w:rPr>
          <w:rFonts w:ascii="Times New Roman" w:hAnsi="Times New Roman" w:cs="Times New Roman"/>
          <w:sz w:val="28"/>
          <w:szCs w:val="28"/>
        </w:rPr>
        <w:t>. – 2015. –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358" w:rsidRPr="00ED30D8">
        <w:rPr>
          <w:rFonts w:ascii="Times New Roman" w:hAnsi="Times New Roman" w:cs="Times New Roman"/>
          <w:sz w:val="28"/>
          <w:szCs w:val="28"/>
        </w:rPr>
        <w:t>(№ 95</w:t>
      </w:r>
      <w:proofErr w:type="gramStart"/>
      <w:r w:rsidR="00233358" w:rsidRPr="00ED30D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33358" w:rsidRPr="00ED30D8">
        <w:rPr>
          <w:rFonts w:ascii="Times New Roman" w:hAnsi="Times New Roman" w:cs="Times New Roman"/>
          <w:sz w:val="28"/>
          <w:szCs w:val="28"/>
        </w:rPr>
        <w:t>. –</w:t>
      </w:r>
      <w:r w:rsidR="0023335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109B" w:rsidRPr="00ED30D8" w:rsidRDefault="00C7109B" w:rsidP="00ED30D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вищу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ступені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державного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зразка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proofErr w:type="gramStart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proofErr w:type="gramEnd"/>
      <w:r w:rsidR="00A336B7"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6C26A2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останова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Міністрів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31 берез. 2015 р. № 193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вісник</w:t>
      </w:r>
      <w:proofErr w:type="spellEnd"/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. – 2015. – № 30. – С. 55.</w:t>
      </w:r>
    </w:p>
    <w:p w:rsidR="00C7109B" w:rsidRPr="000E7B4D" w:rsidRDefault="00C7109B" w:rsidP="00ED30D8">
      <w:pPr>
        <w:pStyle w:val="a4"/>
        <w:numPr>
          <w:ilvl w:val="0"/>
          <w:numId w:val="2"/>
        </w:numPr>
        <w:shd w:val="clear" w:color="auto" w:fill="FFFFFF"/>
        <w:spacing w:before="96" w:beforeAutospacing="0" w:after="192" w:afterAutospacing="0" w:line="270" w:lineRule="atLeast"/>
        <w:jc w:val="both"/>
        <w:rPr>
          <w:sz w:val="28"/>
          <w:szCs w:val="28"/>
        </w:rPr>
      </w:pPr>
      <w:proofErr w:type="spellStart"/>
      <w:r w:rsidRPr="000E7B4D">
        <w:rPr>
          <w:sz w:val="28"/>
          <w:szCs w:val="28"/>
        </w:rPr>
        <w:t>Перелік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інформації</w:t>
      </w:r>
      <w:proofErr w:type="spellEnd"/>
      <w:r w:rsidRPr="000E7B4D">
        <w:rPr>
          <w:sz w:val="28"/>
          <w:szCs w:val="28"/>
        </w:rPr>
        <w:t xml:space="preserve">, яка повинна </w:t>
      </w:r>
      <w:proofErr w:type="spellStart"/>
      <w:r w:rsidRPr="000E7B4D">
        <w:rPr>
          <w:sz w:val="28"/>
          <w:szCs w:val="28"/>
        </w:rPr>
        <w:t>міститися</w:t>
      </w:r>
      <w:proofErr w:type="spellEnd"/>
      <w:r w:rsidRPr="000E7B4D">
        <w:rPr>
          <w:sz w:val="28"/>
          <w:szCs w:val="28"/>
        </w:rPr>
        <w:t xml:space="preserve"> в документах про </w:t>
      </w:r>
      <w:proofErr w:type="spellStart"/>
      <w:r w:rsidRPr="000E7B4D">
        <w:rPr>
          <w:sz w:val="28"/>
          <w:szCs w:val="28"/>
        </w:rPr>
        <w:t>вищу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освіту</w:t>
      </w:r>
      <w:proofErr w:type="spellEnd"/>
      <w:r w:rsidRPr="000E7B4D">
        <w:rPr>
          <w:sz w:val="28"/>
          <w:szCs w:val="28"/>
        </w:rPr>
        <w:t xml:space="preserve"> (</w:t>
      </w:r>
      <w:proofErr w:type="spellStart"/>
      <w:r w:rsidRPr="000E7B4D">
        <w:rPr>
          <w:sz w:val="28"/>
          <w:szCs w:val="28"/>
        </w:rPr>
        <w:t>наукові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ступені</w:t>
      </w:r>
      <w:proofErr w:type="spellEnd"/>
      <w:r w:rsidRPr="000E7B4D">
        <w:rPr>
          <w:sz w:val="28"/>
          <w:szCs w:val="28"/>
        </w:rPr>
        <w:t xml:space="preserve">) державного </w:t>
      </w:r>
      <w:proofErr w:type="spellStart"/>
      <w:r w:rsidRPr="000E7B4D">
        <w:rPr>
          <w:sz w:val="28"/>
          <w:szCs w:val="28"/>
        </w:rPr>
        <w:t>зразка</w:t>
      </w:r>
      <w:proofErr w:type="spellEnd"/>
      <w:r w:rsidRPr="000E7B4D">
        <w:rPr>
          <w:sz w:val="28"/>
          <w:szCs w:val="28"/>
        </w:rPr>
        <w:t xml:space="preserve"> </w:t>
      </w:r>
      <w:r w:rsidR="00A336B7">
        <w:rPr>
          <w:sz w:val="28"/>
          <w:szCs w:val="28"/>
          <w:lang w:val="uk-UA"/>
        </w:rPr>
        <w:t>[Текст ]</w:t>
      </w:r>
      <w:r w:rsidRPr="000E7B4D">
        <w:rPr>
          <w:sz w:val="28"/>
          <w:szCs w:val="28"/>
        </w:rPr>
        <w:t xml:space="preserve">: </w:t>
      </w:r>
      <w:proofErr w:type="spellStart"/>
      <w:r w:rsidRPr="000E7B4D">
        <w:rPr>
          <w:sz w:val="28"/>
          <w:szCs w:val="28"/>
        </w:rPr>
        <w:t>затв</w:t>
      </w:r>
      <w:proofErr w:type="spellEnd"/>
      <w:r w:rsidRPr="000E7B4D">
        <w:rPr>
          <w:sz w:val="28"/>
          <w:szCs w:val="28"/>
        </w:rPr>
        <w:t xml:space="preserve">. </w:t>
      </w:r>
      <w:proofErr w:type="spellStart"/>
      <w:r w:rsidRPr="000E7B4D">
        <w:rPr>
          <w:sz w:val="28"/>
          <w:szCs w:val="28"/>
        </w:rPr>
        <w:t>постановою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Кабінету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Міні</w:t>
      </w:r>
      <w:proofErr w:type="gramStart"/>
      <w:r w:rsidRPr="000E7B4D">
        <w:rPr>
          <w:sz w:val="28"/>
          <w:szCs w:val="28"/>
        </w:rPr>
        <w:t>стр</w:t>
      </w:r>
      <w:proofErr w:type="gramEnd"/>
      <w:r w:rsidRPr="000E7B4D">
        <w:rPr>
          <w:sz w:val="28"/>
          <w:szCs w:val="28"/>
        </w:rPr>
        <w:t>ів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України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від</w:t>
      </w:r>
      <w:proofErr w:type="spellEnd"/>
      <w:r w:rsidRPr="000E7B4D">
        <w:rPr>
          <w:sz w:val="28"/>
          <w:szCs w:val="28"/>
        </w:rPr>
        <w:t xml:space="preserve"> 31берез. 2015 р. № 193 // </w:t>
      </w:r>
      <w:proofErr w:type="spellStart"/>
      <w:r w:rsidRPr="000E7B4D">
        <w:rPr>
          <w:sz w:val="28"/>
          <w:szCs w:val="28"/>
        </w:rPr>
        <w:t>Офіційний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вісник</w:t>
      </w:r>
      <w:proofErr w:type="spellEnd"/>
      <w:r w:rsidRPr="000E7B4D">
        <w:rPr>
          <w:sz w:val="28"/>
          <w:szCs w:val="28"/>
        </w:rPr>
        <w:t xml:space="preserve"> </w:t>
      </w:r>
      <w:proofErr w:type="spellStart"/>
      <w:r w:rsidRPr="000E7B4D">
        <w:rPr>
          <w:sz w:val="28"/>
          <w:szCs w:val="28"/>
        </w:rPr>
        <w:t>України</w:t>
      </w:r>
      <w:proofErr w:type="spellEnd"/>
      <w:r w:rsidRPr="000E7B4D">
        <w:rPr>
          <w:sz w:val="28"/>
          <w:szCs w:val="28"/>
        </w:rPr>
        <w:t>. – 2015. – № 30. – С. 56</w:t>
      </w:r>
      <w:r w:rsidR="006C26A2" w:rsidRPr="000E7B4D">
        <w:rPr>
          <w:sz w:val="28"/>
          <w:szCs w:val="28"/>
        </w:rPr>
        <w:t xml:space="preserve">– </w:t>
      </w:r>
      <w:r w:rsidRPr="000E7B4D">
        <w:rPr>
          <w:sz w:val="28"/>
          <w:szCs w:val="28"/>
        </w:rPr>
        <w:t>59.</w:t>
      </w:r>
    </w:p>
    <w:p w:rsidR="00C7109B" w:rsidRPr="00ED30D8" w:rsidRDefault="00C7109B" w:rsidP="00ED30D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Перелік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галузей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знань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спеціальностей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якими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здійснюється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ідготовка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здобувачів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вищої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="005C1E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 ]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затв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Міністрів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29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квіт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2015 р. № 266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18 трав. – № 20. – С. 4.</w:t>
      </w:r>
    </w:p>
    <w:p w:rsidR="00233358" w:rsidRPr="000E7B4D" w:rsidRDefault="00233358" w:rsidP="0023335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E7B4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Вища освіта в Україні</w:t>
      </w:r>
    </w:p>
    <w:p w:rsidR="00497A9A" w:rsidRPr="00ED30D8" w:rsidRDefault="00497A9A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Ананко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Т. Теоретичні аспекти професійної орієнтації в загальноосвітніх навчальних закладах України [Текст] / Т.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Ананко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2014. </w:t>
      </w:r>
      <w:r w:rsidR="007E6371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С.91 – 100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19DE" w:rsidRPr="00ED30D8" w:rsidRDefault="005C1EF0" w:rsidP="00ED30D8">
      <w:pPr>
        <w:pStyle w:val="a7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Башкатов А.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9DE" w:rsidRPr="00ED30D8">
        <w:rPr>
          <w:rFonts w:ascii="Times New Roman" w:hAnsi="Times New Roman" w:cs="Times New Roman"/>
          <w:sz w:val="28"/>
          <w:szCs w:val="28"/>
        </w:rPr>
        <w:t>Котиц</w:t>
      </w:r>
      <w:proofErr w:type="spellEnd"/>
      <w:r w:rsidR="00DA19DE" w:rsidRPr="00ED30D8">
        <w:rPr>
          <w:rFonts w:ascii="Times New Roman" w:hAnsi="Times New Roman" w:cs="Times New Roman"/>
          <w:sz w:val="28"/>
          <w:szCs w:val="28"/>
        </w:rPr>
        <w:t xml:space="preserve"> Д.</w:t>
      </w:r>
      <w:r w:rsidR="00DA19DE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9DE" w:rsidRPr="00ED30D8">
        <w:rPr>
          <w:rFonts w:ascii="Times New Roman" w:hAnsi="Times New Roman" w:cs="Times New Roman"/>
          <w:sz w:val="28"/>
          <w:szCs w:val="28"/>
        </w:rPr>
        <w:t>Проблемы и решения при компьютеризации графичес</w:t>
      </w:r>
      <w:r>
        <w:rPr>
          <w:rFonts w:ascii="Times New Roman" w:hAnsi="Times New Roman" w:cs="Times New Roman"/>
          <w:sz w:val="28"/>
          <w:szCs w:val="28"/>
        </w:rPr>
        <w:t xml:space="preserve">ких дисциплин в вузе [Текст] / А. Башкатов,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// САПР и графика. – </w:t>
      </w:r>
      <w:r>
        <w:rPr>
          <w:rFonts w:ascii="Times New Roman" w:hAnsi="Times New Roman" w:cs="Times New Roman"/>
          <w:sz w:val="28"/>
          <w:szCs w:val="28"/>
        </w:rPr>
        <w:t>2014. –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9DE" w:rsidRPr="00ED30D8">
        <w:rPr>
          <w:rFonts w:ascii="Times New Roman" w:hAnsi="Times New Roman" w:cs="Times New Roman"/>
          <w:sz w:val="28"/>
          <w:szCs w:val="28"/>
        </w:rPr>
        <w:t>11</w:t>
      </w:r>
      <w:r w:rsidR="00DA19DE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С. 54 – 55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78A0" w:rsidRPr="00ED30D8" w:rsidRDefault="004F78A0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Васильєв А. Сумський державний університет запроваджує концепцію відкритих освітніх ресурсів</w:t>
      </w:r>
      <w:r w:rsidR="005C1E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А. Васильєв, Ю.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Зубань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5C1E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Любчак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Вища школа. – 2015. – № 1. – С. 7</w:t>
      </w:r>
      <w:r w:rsidR="00497A9A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10.</w:t>
      </w:r>
    </w:p>
    <w:p w:rsidR="00497A9A" w:rsidRPr="00ED30D8" w:rsidRDefault="00497A9A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Виткалов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С. Сучасні проблеми вищої школи очима регіонального педагога [Текст]</w:t>
      </w:r>
      <w:r w:rsidRPr="00ED30D8">
        <w:rPr>
          <w:rFonts w:ascii="Times New Roman" w:hAnsi="Times New Roman" w:cs="Times New Roman"/>
          <w:sz w:val="28"/>
          <w:szCs w:val="28"/>
        </w:rPr>
        <w:t xml:space="preserve"> /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Виткалов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школа. – 2014.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С.85 – 91</w:t>
      </w:r>
      <w:r w:rsidR="005C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109B" w:rsidRPr="00ED30D8" w:rsidRDefault="00C7109B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Гриневич Л.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Лілія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Гриневич: </w:t>
      </w:r>
      <w:r w:rsidR="00DA19DE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 </w:t>
      </w:r>
      <w:proofErr w:type="spellStart"/>
      <w:r w:rsidR="002E61C9">
        <w:rPr>
          <w:rFonts w:ascii="Times New Roman" w:hAnsi="Times New Roman" w:cs="Times New Roman"/>
          <w:sz w:val="28"/>
          <w:szCs w:val="28"/>
          <w:shd w:val="clear" w:color="auto" w:fill="FFFFFF"/>
        </w:rPr>
        <w:t>Новий</w:t>
      </w:r>
      <w:proofErr w:type="spellEnd"/>
      <w:r w:rsidR="002E61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 про </w:t>
      </w:r>
      <w:proofErr w:type="spellStart"/>
      <w:r w:rsidR="002E61C9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освіту</w:t>
      </w:r>
      <w:proofErr w:type="spellEnd"/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нас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найбільший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виклик</w:t>
      </w:r>
      <w:proofErr w:type="spellEnd"/>
      <w:r w:rsidR="00DA19DE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[Текст] / Л. Гриневич;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бесіду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вела Анна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Луканська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Голос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14 трав. – № 83. – С. 5.</w:t>
      </w:r>
    </w:p>
    <w:p w:rsidR="004F78A0" w:rsidRPr="00ED30D8" w:rsidRDefault="004F78A0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Домінський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Як корабель назвеш, так він і попливе : коледжі треба зберегти в системі вищої освіти</w:t>
      </w:r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 ]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Домінський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Урядовий кур'єр. – 2015. </w:t>
      </w:r>
      <w:r w:rsidR="007E6371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18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берез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№ 49. – С. 12.</w:t>
      </w:r>
    </w:p>
    <w:p w:rsidR="003061E8" w:rsidRPr="00ED30D8" w:rsidRDefault="002E61C9" w:rsidP="00ED30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Журавель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Г. Пріоритети розвитку вищої освіти України в умовах глобалізації економіки [Текст] / Г. Журавель, М. </w:t>
      </w:r>
      <w:proofErr w:type="spellStart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Шинкарик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  ТНЕУ. – 2014. – № 1. – С. 214 – 220.</w:t>
      </w:r>
    </w:p>
    <w:p w:rsidR="00427759" w:rsidRPr="00ED30D8" w:rsidRDefault="00427759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Загірняк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Наукометричні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бази даних – наступний щабель розвитку чи якір для науковця [Текст] / М.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Загірняк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// Вища школа. – 2014. –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9. – С.44 – 55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0152" w:rsidRPr="00ED30D8" w:rsidRDefault="00A90152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Ініційовано нову інституцію : [Нац. агентство із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якості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вищ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освіти]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// Освіта. – 2015. </w:t>
      </w:r>
      <w:r w:rsidR="00112439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29 січ. </w:t>
      </w:r>
      <w:r w:rsidR="00112439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лют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№ 5</w:t>
      </w:r>
      <w:r w:rsidR="00112439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 – С. 2.</w:t>
      </w:r>
    </w:p>
    <w:p w:rsidR="00DA19DE" w:rsidRPr="00ED30D8" w:rsidRDefault="00DA19DE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Капуста Т.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визначатимуть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по-новому</w:t>
      </w:r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proofErr w:type="gramStart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 Капуста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Урядовий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кур'єр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3 берез. – № 39. – С. 5.</w:t>
      </w:r>
    </w:p>
    <w:p w:rsidR="00DA19DE" w:rsidRPr="00ED30D8" w:rsidRDefault="00DA19DE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Кліменко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Структура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фаховий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івень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випускника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технічного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В.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Кліменко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Вища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школа. – 2015. – № 1. – С. 54</w:t>
      </w:r>
      <w:r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65.</w:t>
      </w:r>
    </w:p>
    <w:p w:rsidR="00A57C04" w:rsidRPr="00ED30D8" w:rsidRDefault="00A57C04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Корсак К. Основи нової національної ідеї у контексті розвитку вищої освіти України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[Текст] / К.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Корсак // Вища освіта України. – 2014. –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10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8A0" w:rsidRPr="00ED30D8" w:rsidRDefault="004F78A0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Луканська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викладачам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зменшать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навантаження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студентам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забезпечать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академічну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мобільність</w:t>
      </w:r>
      <w:proofErr w:type="spellEnd"/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Луканська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Голос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. – 2015.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берез. – № 42. –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</w:rPr>
        <w:t>С. 4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11 берез. 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43. 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</w:rPr>
        <w:t>С. 6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14 берез. 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№ 46. – С. 7.</w:t>
      </w:r>
    </w:p>
    <w:p w:rsidR="00DA19DE" w:rsidRPr="00ED30D8" w:rsidRDefault="00DA19DE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Мазур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ненаукову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діяльність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науці</w:t>
      </w:r>
      <w:proofErr w:type="spellEnd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соромно за державу, в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якій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купують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продають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дисертації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В.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Мазур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Урядовий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кур'єр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. – 2015.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4 берез. – № 40. – С. 12.</w:t>
      </w:r>
    </w:p>
    <w:p w:rsidR="00C7109B" w:rsidRPr="00ED30D8" w:rsidRDefault="00C7109B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Моісеєва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 Директор Українського центру оцінювання якості освіти Ігор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Лікарчук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"Проблема не в тестових завданнях, а в рівні підготовки абітурієнта"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Т.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Моісеєва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Урядовий кур'єр. – 2015.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16 трав. – 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 86. –</w:t>
      </w:r>
      <w:r w:rsidR="006C26A2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4.</w:t>
      </w:r>
    </w:p>
    <w:p w:rsidR="00A90152" w:rsidRPr="00ED30D8" w:rsidRDefault="00A90152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Моісеєва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 Перший заступник міністра освіти і науки Інна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Совсун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"Без нового переліку галузей знань і спеціальностей підготовки фахівців не можемо рухатися далі"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Т.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Моісеєва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Урядовий кур'єр.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берез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№ 39. – С. 5.</w:t>
      </w:r>
    </w:p>
    <w:p w:rsidR="00303B20" w:rsidRPr="00ED30D8" w:rsidRDefault="002E61C9" w:rsidP="00ED30D8">
      <w:pPr>
        <w:pStyle w:val="a7"/>
        <w:numPr>
          <w:ilvl w:val="0"/>
          <w:numId w:val="3"/>
        </w:numPr>
        <w:spacing w:after="0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Мурашко</w:t>
      </w:r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М. І. </w:t>
      </w:r>
      <w:proofErr w:type="spellStart"/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>Віртуалізація</w:t>
      </w:r>
      <w:proofErr w:type="spellEnd"/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ринку освітянських послуг [Текст] /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М. І. Мурашко, С. О. Назарко // Актуальні проблеми економіки.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>2015. – № 4. – С. 289 – 293</w:t>
      </w:r>
      <w:r w:rsidR="00303B20" w:rsidRPr="00ED30D8">
        <w:rPr>
          <w:sz w:val="28"/>
          <w:szCs w:val="28"/>
          <w:lang w:val="uk-UA"/>
        </w:rPr>
        <w:t>.</w:t>
      </w:r>
    </w:p>
    <w:p w:rsidR="00A90152" w:rsidRPr="00ED30D8" w:rsidRDefault="00A90152" w:rsidP="00ED30D8">
      <w:pPr>
        <w:pStyle w:val="a7"/>
        <w:numPr>
          <w:ilvl w:val="0"/>
          <w:numId w:val="3"/>
        </w:numPr>
        <w:jc w:val="both"/>
        <w:rPr>
          <w:sz w:val="18"/>
          <w:szCs w:val="1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З. Г. Наукові розробки Національного університету "Львівська політехніка"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З. Г.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Наука та інновації. – 2015. – Т. 11,</w:t>
      </w:r>
      <w:r w:rsidR="007E63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1.</w:t>
      </w:r>
      <w:r w:rsidR="002E61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С. 40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</w:t>
      </w:r>
      <w:r w:rsidRPr="00ED30D8">
        <w:rPr>
          <w:rFonts w:ascii="Helvetica" w:hAnsi="Helvetica"/>
          <w:sz w:val="18"/>
          <w:szCs w:val="18"/>
          <w:shd w:val="clear" w:color="auto" w:fill="FFFFFF"/>
          <w:lang w:val="uk-UA"/>
        </w:rPr>
        <w:t>.</w:t>
      </w:r>
    </w:p>
    <w:p w:rsidR="00A90152" w:rsidRPr="00ED30D8" w:rsidRDefault="00A90152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Подлєсний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 Удосконалення викладання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загальноінженерних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дисциплін на прикладі теоретичної механіки з використанням міжнародних стандартів якості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С.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Подлєсний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Періг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1C392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 Стадник // Вища школа. – 2015. – № 1. – С. 38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E61C9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53.</w:t>
      </w:r>
    </w:p>
    <w:p w:rsidR="00AA30A1" w:rsidRPr="00ED30D8" w:rsidRDefault="00AA30A1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Похресник А. Вища освіта і Римський клуб: минуле і майбутнє [Текст] / А.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Похресник // Вища освіта України. – 2014. – №4. – С. 23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29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7C04" w:rsidRPr="00ED30D8" w:rsidRDefault="00A57C04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Рябченко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В. Фальсифікація вищої освіти в Україні як су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спільна проблема: </w:t>
      </w:r>
      <w:proofErr w:type="spellStart"/>
      <w:r w:rsidR="002E61C9">
        <w:rPr>
          <w:rFonts w:ascii="Times New Roman" w:hAnsi="Times New Roman" w:cs="Times New Roman"/>
          <w:sz w:val="28"/>
          <w:szCs w:val="28"/>
          <w:lang w:val="uk-UA"/>
        </w:rPr>
        <w:t>світоглядно-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аспект [Текст] / В.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Рябченко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4. – С. 16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23.</w:t>
      </w:r>
    </w:p>
    <w:p w:rsidR="00427759" w:rsidRPr="00ED30D8" w:rsidRDefault="00427759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Смолінська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Становлення концепції українського університету [Текст] / О.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Смолінська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Вища школа. – 2014. – №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9. – С.22 – 32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109B" w:rsidRPr="00ED30D8" w:rsidRDefault="00C7109B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Сорока В.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Prometheus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"світло"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онлайн-</w:t>
      </w:r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курсів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нещодавня "родзинка"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дистанц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освіти в Україні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нац. платформа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курсів університет. рівня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В. Сорока // Освіта України. – 2015.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 трав. – № 20. – С. 9.</w:t>
      </w:r>
    </w:p>
    <w:p w:rsidR="00C7109B" w:rsidRPr="00ED30D8" w:rsidRDefault="00C7109B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Співаковський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Освіченість нації – запорука її процвітання</w:t>
      </w:r>
      <w:r w:rsidR="002E61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Співаковський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розмовляла Ірина Григор'єва // Голос України. – 2015.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28 квіт. – № 76. – С. 3.</w:t>
      </w:r>
    </w:p>
    <w:p w:rsidR="00427759" w:rsidRPr="00ED30D8" w:rsidRDefault="00427759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Сухарніков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Ю.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Нормативно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правові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підставини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для модернізації вищої освіти в Україні [Текст] / Ю.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Сухарніков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2014. – 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10. – С.20 </w:t>
      </w:r>
      <w:r w:rsidR="00EA1E7F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E61C9">
        <w:rPr>
          <w:rFonts w:ascii="Times New Roman" w:hAnsi="Times New Roman" w:cs="Times New Roman"/>
          <w:sz w:val="28"/>
          <w:szCs w:val="28"/>
          <w:lang w:val="uk-UA"/>
        </w:rPr>
        <w:t xml:space="preserve"> 40.</w:t>
      </w:r>
    </w:p>
    <w:p w:rsidR="00C7109B" w:rsidRPr="00ED30D8" w:rsidRDefault="004D0288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Шулікін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новими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правилами?</w:t>
      </w:r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: [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обговорення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нової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ред. Закону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"Про науку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науково-технічну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gram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]</w:t>
      </w:r>
      <w:proofErr w:type="gramEnd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[Текст ]</w:t>
      </w:r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Д.</w:t>
      </w:r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Шулікін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Освіта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233358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11 трав. – № 18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19. – С. 8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="00C7109B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</w:p>
    <w:p w:rsidR="00C7109B" w:rsidRPr="00ED30D8" w:rsidRDefault="00C7109B" w:rsidP="00ED30D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ість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вишів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увійшли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списку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кращих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світу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квіт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. – № 17</w:t>
      </w:r>
      <w:r w:rsidR="006C26A2" w:rsidRPr="00ED30D8">
        <w:rPr>
          <w:rFonts w:ascii="Times New Roman" w:hAnsi="Times New Roman" w:cs="Times New Roman"/>
          <w:sz w:val="28"/>
          <w:szCs w:val="28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18. – С. 1.</w:t>
      </w:r>
    </w:p>
    <w:p w:rsidR="00112439" w:rsidRPr="00427759" w:rsidRDefault="00112439" w:rsidP="00112439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uk-UA"/>
        </w:rPr>
      </w:pPr>
      <w:r w:rsidRPr="00427759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uk-UA"/>
        </w:rPr>
        <w:t xml:space="preserve"> Теоретичні питання освіти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Андрущенко В. Герменевтика освіт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и (спроба теоретичного аналізу)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[Текст] / В.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Андрущенко // Вища освіта України. – 2014. – 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5 – 10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Андрущенко В. Філософія в педагогічному процесі: статус та функціональне визначення [Текст] / В.</w:t>
      </w:r>
      <w:r w:rsidR="004C25BB"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Андрущенко // Вища освіта України.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1. – С. 5 – 12.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Бачинський О. Становлення та розвиток практичної підготовки як невід’ємної складової сільськогосподарської освіти [Текст] /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4C25BB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Бачинський // Вища школа. – 2014.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11 – 12. –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С. 72 – 85.</w:t>
      </w:r>
    </w:p>
    <w:p w:rsidR="00427759" w:rsidRPr="00ED30D8" w:rsidRDefault="00410FEB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Береза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В. Стан, суперечності та перспективи розвитку політичної освіти в сучасному українському суспільстві [Текст] / В. Береза // Вища освіта України. – 2014. –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4. – С. 44 – 50.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tabs>
          <w:tab w:val="left" w:pos="4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en-US"/>
        </w:rPr>
        <w:t>Bondar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Developing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implementing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inclusive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policy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D30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us</w:t>
      </w:r>
      <w:proofErr w:type="gram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legislature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[Текст] / Бондар Т.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І. // Вісник Черкаського у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ніверситету. Серія Педагогічні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науки. – Черкаси: ЧНУ, 2014, Випуск 34 (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327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). – С.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 – 11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Гаращук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Парадигмальний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формування управлінської стратегії розвитку вищої освіти [Текст] / О.</w:t>
      </w:r>
      <w:r w:rsidR="004C25BB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0FEB">
        <w:rPr>
          <w:rFonts w:ascii="Times New Roman" w:hAnsi="Times New Roman" w:cs="Times New Roman"/>
          <w:sz w:val="28"/>
          <w:szCs w:val="28"/>
          <w:lang w:val="uk-UA"/>
        </w:rPr>
        <w:t>Гаращук</w:t>
      </w:r>
      <w:proofErr w:type="spellEnd"/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Вища школа. – 2014. – 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9. – С.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11 – 22.</w:t>
      </w:r>
    </w:p>
    <w:p w:rsidR="003061E8" w:rsidRPr="00ED30D8" w:rsidRDefault="00410FEB" w:rsidP="00ED30D8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Герасименко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С. С. Статистика якості вищої освіти в Україні: постановки проблеми [Текст] / С. С. </w:t>
      </w:r>
      <w:proofErr w:type="spellStart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Герасименко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, В. С. </w:t>
      </w:r>
      <w:proofErr w:type="spellStart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Герасименко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Статистика України. – 2014. – № 3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66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). – С. 26 – 30.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tabs>
          <w:tab w:val="left" w:pos="4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Глазунова О. Стан і перспективи підготовки ІТ – фахівців для аграрної та природоохоронної галузей економіки [Текст] / О.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Глазунова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Вища школа. – 2014. – 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8. – С.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86 – 94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tabs>
          <w:tab w:val="left" w:pos="4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Головенкін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Університетська система забезпечення якості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[Текст] </w:t>
      </w:r>
      <w:r w:rsidRPr="00ED30D8">
        <w:rPr>
          <w:rFonts w:ascii="Times New Roman" w:hAnsi="Times New Roman" w:cs="Times New Roman"/>
          <w:sz w:val="28"/>
          <w:szCs w:val="28"/>
        </w:rPr>
        <w:t xml:space="preserve">/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В.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Головенкін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школа. – 2014.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 15 – 24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Грабко В. Технічна освіта – фантастичний потенціал України [Текст] / В.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Грабко // Вища школа. – 2014. – 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10. – С.7 – 12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Дідик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Р. Сучасні нормальні технології в системі підготовки інженерних кадрів [Текст]</w:t>
      </w:r>
      <w:r w:rsidRPr="00ED30D8">
        <w:rPr>
          <w:rFonts w:ascii="Times New Roman" w:hAnsi="Times New Roman" w:cs="Times New Roman"/>
          <w:sz w:val="28"/>
          <w:szCs w:val="28"/>
        </w:rPr>
        <w:t xml:space="preserve"> /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proofErr w:type="spellStart"/>
      <w:r w:rsidR="00410FEB">
        <w:rPr>
          <w:rFonts w:ascii="Times New Roman" w:hAnsi="Times New Roman" w:cs="Times New Roman"/>
          <w:sz w:val="28"/>
          <w:szCs w:val="28"/>
          <w:lang w:val="uk-UA"/>
        </w:rPr>
        <w:t>Дідик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школа. – 2014.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 45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– </w:t>
      </w:r>
      <w:r w:rsidR="00410FEB">
        <w:rPr>
          <w:rFonts w:ascii="Times New Roman" w:hAnsi="Times New Roman" w:cs="Times New Roman"/>
          <w:sz w:val="28"/>
          <w:szCs w:val="28"/>
          <w:lang w:val="uk-UA"/>
        </w:rPr>
        <w:t>51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Жорнова О. Благополуччя здобувачів вищої освіти як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об’ект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моніторингу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її якості [Текст] / О. Жорнова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Вища школа. – 2014.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11 – 12. – С. 36 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45.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Кліменко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ED30D8">
        <w:rPr>
          <w:rFonts w:ascii="Times New Roman" w:hAnsi="Times New Roman" w:cs="Times New Roman"/>
          <w:sz w:val="28"/>
          <w:szCs w:val="28"/>
        </w:rPr>
        <w:t xml:space="preserve">.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Світоглядно орієнтована методика викладання фахових дисциплін у технічному ВНЗ [Текст] / В.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Кліменко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2014. –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9. – С.63 – 71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tabs>
          <w:tab w:val="left" w:pos="4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Кондратьева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М. Щодо питання формування професійної компетентності майбутніх інженерів [Текст] / О.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533B">
        <w:rPr>
          <w:rFonts w:ascii="Times New Roman" w:hAnsi="Times New Roman" w:cs="Times New Roman"/>
          <w:sz w:val="28"/>
          <w:szCs w:val="28"/>
          <w:lang w:val="uk-UA"/>
        </w:rPr>
        <w:t>Кондратьева</w:t>
      </w:r>
      <w:proofErr w:type="spellEnd"/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Вісник Черкаського у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ніверситету. Серія Педагогічні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науки. – Черкаси: ЧНУ, 2014, Випуск 26 (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319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).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142 – 148.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Корсак Ю. Можливий відгук вищої школи на технологічні та суспільні зміни [Текст] / Ю. Корсак // Вища освіта України.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1. 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46 – 5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427759" w:rsidRPr="00ED30D8" w:rsidRDefault="0058533B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Красильнікова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На шляху до сучасної системи моніторингу якості вітчизняної осв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іти [Текст] /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Красильнікова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// Вища школа. – 2014.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 – 12. – С. 24 – 36.</w:t>
      </w:r>
    </w:p>
    <w:p w:rsidR="003061E8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Ланських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Мовні стратегії в системі державної освітньої політики [Текст] / О.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Ланських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109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114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61E8" w:rsidRPr="00ED30D8" w:rsidRDefault="0058533B" w:rsidP="00ED30D8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Мурашко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М. І. </w:t>
      </w:r>
      <w:proofErr w:type="spellStart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Віртуалізація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ринку освітянських послуг [Текст] /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М. І. Мурашко, С. О. Назарко // Актуальні проблеми економіки.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2015. – № 4. – С. 289 – 293.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Нестерова М.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Трансдисциплінарність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науки як виклик для вищої освіти [Текст] / М.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Нестерова // Вища освіта України. – 2014. – №4. – С. 29 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35.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Нестеренко А., Щерба В.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математичних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технічних ВНЗ [Текст] / А.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Нестеренко</w:t>
      </w:r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Вісник Черкаського університету. Серія Педагогічні науки. – Черкаси: ЧНУ, 2013, Випуск 26.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76 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80.</w:t>
      </w:r>
    </w:p>
    <w:p w:rsidR="00427759" w:rsidRPr="00ED30D8" w:rsidRDefault="0058533B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Онкович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Наукова конференція як інтерактивна медіа освітня технологія [Текст] / Г. </w:t>
      </w:r>
      <w:proofErr w:type="spellStart"/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Онкович</w:t>
      </w:r>
      <w:proofErr w:type="spellEnd"/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4. – С. 85 – 94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Пилипенко Н. Психологічні чинники адаптації викладача вищої школи  до впровадження європейських стандартів освіти в Україні [Текст] /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Н. Пилипенко // Психологія і суспільство. – 2014.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3. – С. 102 – 109.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Помиткіна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 Ро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звиток готовності студентів до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прийняття стратегічних життєвих рішень засобами відео лекторію [Текст] / Л.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і психологія.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50 – 57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Рябченко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В. Проблема якості вітчизняної освіти в контексті освітянських реформ: ретроспектива й суч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асність з позицій </w:t>
      </w:r>
      <w:proofErr w:type="spellStart"/>
      <w:r w:rsidR="0058533B">
        <w:rPr>
          <w:rFonts w:ascii="Times New Roman" w:hAnsi="Times New Roman" w:cs="Times New Roman"/>
          <w:sz w:val="28"/>
          <w:szCs w:val="28"/>
          <w:lang w:val="uk-UA"/>
        </w:rPr>
        <w:t>світоглядно-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компетентністного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підходу [Текст] / В.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Рябченко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12 – 28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Семенова А. Сучасні тенденції формування педагогічної майстерності фахівців інженерних спеціальностей [Текст] / А. Семенова </w:t>
      </w:r>
      <w:r w:rsidRPr="00ED30D8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школа. – 2014.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51 – 60.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Фурман А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Типи наукових шкіл та умови їх ефективного функціонування [Текст] / А.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Фурман // Психологія і суспільство. – 2014.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11 – 30.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Храмцовська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Н. Особливості сучасної стандартизації в інформаційних дисцип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лінах [Текст] / Н. </w:t>
      </w:r>
      <w:proofErr w:type="spellStart"/>
      <w:r w:rsidR="0058533B">
        <w:rPr>
          <w:rFonts w:ascii="Times New Roman" w:hAnsi="Times New Roman" w:cs="Times New Roman"/>
          <w:sz w:val="28"/>
          <w:szCs w:val="28"/>
          <w:lang w:val="uk-UA"/>
        </w:rPr>
        <w:t>Храмцовська</w:t>
      </w:r>
      <w:proofErr w:type="spellEnd"/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// Вища школа. – 2014.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100 – 109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Шелюк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 Світовий досвід демократизації освітньої політики [Текст] / Л.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Шелюк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71 – 77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427759" w:rsidP="00ED30D8">
      <w:pPr>
        <w:pStyle w:val="a7"/>
        <w:numPr>
          <w:ilvl w:val="0"/>
          <w:numId w:val="4"/>
        </w:numPr>
        <w:tabs>
          <w:tab w:val="left" w:pos="405"/>
        </w:tabs>
        <w:jc w:val="both"/>
        <w:rPr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Щерба В.</w:t>
      </w:r>
      <w:r w:rsidRPr="00ED30D8">
        <w:rPr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Фундаменталізація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процесу навчання вищої математики в технологічному ВНЗ [Текст] / А.</w:t>
      </w:r>
      <w:r w:rsidRPr="00ED30D8">
        <w:rPr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Нестеренко, В.</w:t>
      </w:r>
      <w:r w:rsidRPr="00ED30D8">
        <w:rPr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Щерба // Вісник Черкаського університету. Серія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Педагогічні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науки. – Черкаси: ЧНУ, 2014, Випуск 26 (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319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).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50 – 56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59" w:rsidRPr="00ED30D8" w:rsidRDefault="0058533B" w:rsidP="00ED30D8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Філософсько-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психологічні підвалини освітнього простору тоталітарного суспільства [Текст] / О.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Якимчук</w:t>
      </w:r>
      <w:proofErr w:type="spellEnd"/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України. – 2015.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759" w:rsidRPr="00ED30D8">
        <w:rPr>
          <w:rFonts w:ascii="Times New Roman" w:hAnsi="Times New Roman" w:cs="Times New Roman"/>
          <w:sz w:val="28"/>
          <w:szCs w:val="28"/>
          <w:lang w:val="uk-UA"/>
        </w:rPr>
        <w:t>81 – 87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59" w:rsidRPr="00ED30D8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</w:t>
      </w:r>
      <w:r w:rsidR="00427759" w:rsidRPr="00ED30D8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0152" w:rsidRDefault="00A90152" w:rsidP="00A90152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uk-UA"/>
        </w:rPr>
      </w:pPr>
      <w:r w:rsidRPr="00A90152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uk-UA"/>
        </w:rPr>
        <w:t xml:space="preserve">Вища школа </w:t>
      </w: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  <w:lang w:val="uk-UA"/>
        </w:rPr>
        <w:t>в інших країнах світу</w:t>
      </w:r>
    </w:p>
    <w:p w:rsidR="00112439" w:rsidRPr="00ED30D8" w:rsidRDefault="00112439" w:rsidP="00ED30D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Дебич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М. Євр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опейський підхід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до інтернаціоналізації вищої освіти [Текст] / М.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Дебич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2015. </w:t>
      </w:r>
      <w:r w:rsidR="000E7B4D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75 – 81.</w:t>
      </w:r>
    </w:p>
    <w:p w:rsidR="00303B20" w:rsidRPr="0058533B" w:rsidRDefault="00303B20" w:rsidP="00ED30D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Карпенко О. В. Тенденції надання освітніх послуг у контексті реформування вищої школи Республіки Білорусь поза Болонським процесом</w:t>
      </w:r>
      <w:r w:rsid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58533B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О. В. Карпенко, Л. І. </w:t>
      </w:r>
      <w:proofErr w:type="spellStart"/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Самчук</w:t>
      </w:r>
      <w:proofErr w:type="spellEnd"/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Е. Є. </w:t>
      </w:r>
      <w:proofErr w:type="spellStart"/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Бжеська</w:t>
      </w:r>
      <w:proofErr w:type="spellEnd"/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Педагогіка і психологія. – 2014. – № 4. – С. 88</w:t>
      </w:r>
      <w:r w:rsidR="00A336B7"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585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100.</w:t>
      </w:r>
    </w:p>
    <w:p w:rsidR="00A90152" w:rsidRPr="00ED30D8" w:rsidRDefault="00A90152" w:rsidP="00ED30D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Лисенко</w:t>
      </w:r>
      <w:r w:rsidR="003061E8"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С.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досвід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трансферу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вищих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закладах</w:t>
      </w:r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proofErr w:type="gramStart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В. С. Лисенко,</w:t>
      </w:r>
      <w:r w:rsidR="005853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Єгоров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Д. І.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Дятчик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Наука та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інновації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. – 2015. – Т. 11, № 1. – С. 34</w:t>
      </w:r>
      <w:r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39.</w:t>
      </w:r>
    </w:p>
    <w:p w:rsidR="00303B20" w:rsidRPr="00ED30D8" w:rsidRDefault="00303B20" w:rsidP="00ED30D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Слісаренко О. Гарвард іде у відрив: динаміка і стратегії розвитку топ-закладів вищої освіти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О. Слісаренко // Вища шк. – 2014. – № 10. – С. 40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52.</w:t>
      </w:r>
    </w:p>
    <w:p w:rsidR="00A57C04" w:rsidRPr="006931CF" w:rsidRDefault="00A57C04" w:rsidP="00ED30D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Шелюк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 Світовий досвід демократизації освітньої політики [Текст] / Л.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Шелюк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71 – 77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357BF" w:rsidRDefault="00E357BF" w:rsidP="00E357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7BF">
        <w:rPr>
          <w:rFonts w:ascii="Times New Roman" w:hAnsi="Times New Roman" w:cs="Times New Roman"/>
          <w:b/>
          <w:sz w:val="28"/>
          <w:szCs w:val="28"/>
          <w:lang w:val="uk-UA"/>
        </w:rPr>
        <w:t>ЕКОЛОГІЧНА ОСВІТА</w:t>
      </w:r>
    </w:p>
    <w:p w:rsidR="00E357BF" w:rsidRPr="006931CF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Стецюк К.</w:t>
      </w:r>
      <w:r w:rsidRPr="006931CF">
        <w:rPr>
          <w:rFonts w:ascii="Times New Roman" w:hAnsi="Times New Roman" w:cs="Times New Roman"/>
          <w:sz w:val="28"/>
          <w:szCs w:val="28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культура як джерело ціннісних орієнтацій освіти для збалансованого розвитку </w:t>
      </w:r>
      <w:r w:rsidRPr="006931CF">
        <w:rPr>
          <w:rFonts w:ascii="Times New Roman" w:hAnsi="Times New Roman" w:cs="Times New Roman"/>
          <w:sz w:val="28"/>
          <w:szCs w:val="28"/>
        </w:rPr>
        <w:t>[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6931CF">
        <w:rPr>
          <w:rFonts w:ascii="Times New Roman" w:hAnsi="Times New Roman" w:cs="Times New Roman"/>
          <w:sz w:val="28"/>
          <w:szCs w:val="28"/>
        </w:rPr>
        <w:t>]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31CF">
        <w:rPr>
          <w:rFonts w:ascii="Times New Roman" w:hAnsi="Times New Roman" w:cs="Times New Roman"/>
          <w:sz w:val="28"/>
          <w:szCs w:val="28"/>
        </w:rPr>
        <w:t xml:space="preserve">/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Стецюк</w:t>
      </w:r>
      <w:r w:rsidRPr="006931CF">
        <w:rPr>
          <w:rFonts w:ascii="Times New Roman" w:hAnsi="Times New Roman" w:cs="Times New Roman"/>
          <w:sz w:val="28"/>
          <w:szCs w:val="28"/>
        </w:rPr>
        <w:t xml:space="preserve"> //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Вища школа. – 2011.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 7 – 8.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96 – 104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Хімічна підготовка майбутніх фахівців – екологів – важливий напрям забезпечення екологічної освіти країни [Текст] / 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і психологія. – 2011.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С.46 – 55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Якісні та кількі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сні аспекти хімічної підготовки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– екологів у вищих навчальних закладах США [Текст] / О.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2. – С. 30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42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Ключка С. Формування екологічної компетенції в процесі професійної підготовки студентів // Вісник ЧНУ. – 2011. – Серія: педагогічні науки, вип. 209, частина 1. – 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132 – 136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58533B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Багрова Л. </w:t>
      </w:r>
      <w:proofErr w:type="spellStart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сфере</w:t>
      </w:r>
      <w:proofErr w:type="spellEnd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</w:rPr>
        <w:t>экологической энергетики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</w:rPr>
        <w:t>[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Текст </w:t>
      </w:r>
      <w:r w:rsidR="00E357BF" w:rsidRPr="00ED30D8">
        <w:rPr>
          <w:rFonts w:ascii="Times New Roman" w:hAnsi="Times New Roman" w:cs="Times New Roman"/>
          <w:sz w:val="28"/>
          <w:szCs w:val="28"/>
        </w:rPr>
        <w:t>]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</w:rPr>
        <w:t>/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Багрова</w:t>
      </w:r>
      <w:r w:rsidR="00E357BF" w:rsidRPr="00ED30D8">
        <w:rPr>
          <w:rFonts w:ascii="Times New Roman" w:hAnsi="Times New Roman" w:cs="Times New Roman"/>
          <w:sz w:val="28"/>
          <w:szCs w:val="28"/>
        </w:rPr>
        <w:t xml:space="preserve"> //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Екологічний вісник.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15 – 17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Гавриленко О. Структура вик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ладання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екології у вищих навчальних закладах </w:t>
      </w:r>
      <w:r w:rsidRPr="00ED30D8">
        <w:rPr>
          <w:rFonts w:ascii="Times New Roman" w:hAnsi="Times New Roman" w:cs="Times New Roman"/>
          <w:sz w:val="28"/>
          <w:szCs w:val="28"/>
        </w:rPr>
        <w:t>[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ED30D8">
        <w:rPr>
          <w:rFonts w:ascii="Times New Roman" w:hAnsi="Times New Roman" w:cs="Times New Roman"/>
          <w:sz w:val="28"/>
          <w:szCs w:val="28"/>
        </w:rPr>
        <w:t>] /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Гавриленко</w:t>
      </w:r>
      <w:r w:rsidRPr="00ED30D8">
        <w:rPr>
          <w:rFonts w:ascii="Times New Roman" w:hAnsi="Times New Roman" w:cs="Times New Roman"/>
          <w:sz w:val="28"/>
          <w:szCs w:val="28"/>
        </w:rPr>
        <w:t xml:space="preserve"> //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Вища освіта.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6. 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29 – 39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Ключка С. Зміст екологічної компетенції в процесі фахової підготовки студентів технологічного університету [Текст] / С.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Ключка, 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Старовойтенко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Рига,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Чемерис // Вісник Черкаського університету. Серія: Педагогічні науки.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 37 (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). – 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С.105 – 109</w:t>
      </w:r>
      <w:r w:rsidR="00585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3358" w:rsidRPr="00E357BF" w:rsidRDefault="00233358" w:rsidP="00233358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357BF">
        <w:rPr>
          <w:rFonts w:ascii="Times New Roman" w:hAnsi="Times New Roman" w:cs="Times New Roman"/>
          <w:b/>
          <w:sz w:val="32"/>
          <w:szCs w:val="32"/>
          <w:lang w:val="uk-UA"/>
        </w:rPr>
        <w:t>Економіка та освіта</w:t>
      </w:r>
    </w:p>
    <w:p w:rsidR="003061E8" w:rsidRPr="00ED30D8" w:rsidRDefault="00A57C04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Бак М. Вартість ресурсів для забезпечення університетської освіти [Текст] / М.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Бак // Вища освіта України. – 2014. – №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77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–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85.</w:t>
      </w:r>
    </w:p>
    <w:p w:rsidR="003061E8" w:rsidRPr="00ED30D8" w:rsidRDefault="007A507C" w:rsidP="00ED30D8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Борисова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Т. Маркетинг некомерційних 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б’єктів сфери освіти України: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концептуальні особливості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вектори розвитку [Текст] /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Т. Борисова // Журнал європейської економіки. – 2014. –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Том 13 (№ 4). – С. 415 – 429.</w:t>
      </w:r>
    </w:p>
    <w:p w:rsidR="003061E8" w:rsidRPr="003061E8" w:rsidRDefault="003061E8" w:rsidP="00ED30D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109B" w:rsidRPr="00ED30D8" w:rsidRDefault="00C7109B" w:rsidP="00ED30D8">
      <w:pPr>
        <w:pStyle w:val="a7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Гоменюк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Стажування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виробнича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практика на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ідприємстві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чому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різниця</w:t>
      </w:r>
      <w:proofErr w:type="spellEnd"/>
      <w:r w:rsidR="00693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Гоменюк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Все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облік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r w:rsidR="007A5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 трав. – № 41. – С. 4.</w:t>
      </w:r>
    </w:p>
    <w:p w:rsidR="00C7109B" w:rsidRPr="00ED30D8" w:rsidRDefault="00C7109B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Гоменюк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Практиканти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ідприємстві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матзабезпечення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керівництво</w:t>
      </w:r>
      <w:proofErr w:type="spellEnd"/>
      <w:r w:rsidR="007A5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 ]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Гоменюк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Все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облік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 трав. – № 41. – С. 7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</w:p>
    <w:p w:rsidR="00303B20" w:rsidRPr="00ED30D8" w:rsidRDefault="007A507C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Журко</w:t>
      </w:r>
      <w:proofErr w:type="spellEnd"/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Т. О. Оптимізація узгодження інтересів фірми та ВНЗ в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роцесі інноваційної діяльності </w:t>
      </w:r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[Текст] / Т. О. </w:t>
      </w:r>
      <w:proofErr w:type="spellStart"/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>Журко</w:t>
      </w:r>
      <w:proofErr w:type="spellEnd"/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Ліцзянь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03B20" w:rsidRPr="00ED30D8">
        <w:rPr>
          <w:rFonts w:ascii="Times New Roman" w:hAnsi="Times New Roman" w:cs="Times New Roman"/>
          <w:sz w:val="28"/>
          <w:szCs w:val="28"/>
          <w:lang w:val="uk-UA"/>
        </w:rPr>
        <w:t>А. А. Шиян // Актуальні проблеми економіки. – 2014. – № 9. – С. 488 – 494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109B" w:rsidRPr="00ED30D8" w:rsidRDefault="00C7109B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Кононенко Ю. Щодо збереження кваліфікаційної категорії</w:t>
      </w:r>
      <w:r w:rsidR="00693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</w:t>
      </w:r>
      <w:r w:rsidR="007A5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Ю. Кононенко // Бюджетна бухгалтерія. – 2015. </w:t>
      </w:r>
      <w:r w:rsidR="006C26A2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 трав. – № 17. – С. 6.</w:t>
      </w:r>
    </w:p>
    <w:p w:rsidR="00C7109B" w:rsidRPr="00ED30D8" w:rsidRDefault="00C7109B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Король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Стажисти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практиканти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соцзабезпечення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виплати</w:t>
      </w:r>
      <w:proofErr w:type="spellEnd"/>
      <w:r w:rsidR="00A336B7"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5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Король // Все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обл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233358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 трав. – № 41. – С. 9</w:t>
      </w:r>
      <w:r w:rsidR="00A90152"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</w:p>
    <w:p w:rsidR="00C7109B" w:rsidRPr="00ED30D8" w:rsidRDefault="00C7109B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Король А.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Стажування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організовуємо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відмінно</w:t>
      </w:r>
      <w:proofErr w:type="spellEnd"/>
      <w:r w:rsidR="00693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Король // Все про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обл</w:t>
      </w:r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2015. </w:t>
      </w:r>
      <w:r w:rsidR="006C26A2" w:rsidRPr="00ED30D8">
        <w:rPr>
          <w:rFonts w:ascii="Times New Roman" w:hAnsi="Times New Roman" w:cs="Times New Roman"/>
          <w:sz w:val="28"/>
          <w:szCs w:val="28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 трав. – № 41. – С. 5</w:t>
      </w:r>
      <w:r w:rsidR="00DA19DE"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</w:p>
    <w:p w:rsidR="00DA19DE" w:rsidRPr="00ED30D8" w:rsidRDefault="00DA19DE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Кучеренко Т. Викладання дисципліни «Бухгалтерський облік» в контексті сучасної економічної теорії та практики управління</w:t>
      </w:r>
      <w:r w:rsidR="00693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[Текст 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Т. Кучеренко // Бухгалтерський облік і аудит. – 2015. – № 1. –</w:t>
      </w:r>
      <w:r w:rsidR="007A50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 41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48.</w:t>
      </w:r>
    </w:p>
    <w:p w:rsidR="003061E8" w:rsidRPr="00ED30D8" w:rsidRDefault="007A507C" w:rsidP="00ED30D8">
      <w:pPr>
        <w:pStyle w:val="a7"/>
        <w:numPr>
          <w:ilvl w:val="0"/>
          <w:numId w:val="7"/>
        </w:numPr>
        <w:spacing w:after="0"/>
        <w:jc w:val="both"/>
        <w:rPr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Лебеда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Т. Б. Вплив освіти на економічну динаміку в Україні [Текс</w:t>
      </w:r>
      <w:r>
        <w:rPr>
          <w:rFonts w:ascii="Times New Roman" w:hAnsi="Times New Roman" w:cs="Times New Roman"/>
          <w:sz w:val="28"/>
          <w:szCs w:val="28"/>
          <w:lang w:val="uk-UA"/>
        </w:rPr>
        <w:t>т]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Т. Б. </w:t>
      </w:r>
      <w:proofErr w:type="spellStart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Лебеда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прогнозування. – 2014. – № 4 – </w:t>
      </w:r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С. 110 – 121</w:t>
      </w:r>
      <w:r w:rsidR="003061E8" w:rsidRPr="00ED30D8">
        <w:rPr>
          <w:sz w:val="28"/>
          <w:szCs w:val="28"/>
          <w:lang w:val="uk-UA"/>
        </w:rPr>
        <w:t>.</w:t>
      </w:r>
    </w:p>
    <w:p w:rsidR="00A90152" w:rsidRPr="00ED30D8" w:rsidRDefault="00A90152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Оплата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закладі</w:t>
      </w:r>
      <w:proofErr w:type="gram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Праця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зарплата. – 2015. 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11 лют. – № 6. – С. 9.</w:t>
      </w:r>
    </w:p>
    <w:p w:rsidR="00A90152" w:rsidRPr="00ED30D8" w:rsidRDefault="00A90152" w:rsidP="00ED30D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Охріменко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Умови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призначення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пенсій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викладачам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вищих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навчальних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закладів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недержавної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proofErr w:type="gramStart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proofErr w:type="gramEnd"/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693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Охріменко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Праця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зарплата. – 2015. 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берез. – № 9. – С. 8</w:t>
      </w:r>
      <w:r w:rsidRPr="00ED30D8">
        <w:rPr>
          <w:rFonts w:ascii="Times New Roman" w:hAnsi="Times New Roman" w:cs="Times New Roman"/>
          <w:sz w:val="28"/>
          <w:szCs w:val="28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</w:p>
    <w:p w:rsidR="00A90152" w:rsidRPr="00ED30D8" w:rsidRDefault="00A90152" w:rsidP="00ED30D8">
      <w:pPr>
        <w:pStyle w:val="a7"/>
        <w:numPr>
          <w:ilvl w:val="0"/>
          <w:numId w:val="7"/>
        </w:numPr>
        <w:jc w:val="both"/>
        <w:rPr>
          <w:sz w:val="18"/>
          <w:szCs w:val="18"/>
          <w:shd w:val="clear" w:color="auto" w:fill="FFFFFF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Шатовська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 Модель організації інноваційної та підприємницької діяльності студентів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ІТ-спеціальностей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"Науковий парк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інноваційна структура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університет"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r w:rsidR="00A336B7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Т.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Шатовська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Каук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І.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Каменєва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Вища школа. – 2015. – № 1. – С. 19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27</w:t>
      </w:r>
      <w:r w:rsidRPr="00ED30D8">
        <w:rPr>
          <w:rFonts w:ascii="Helvetica" w:hAnsi="Helvetica"/>
          <w:sz w:val="18"/>
          <w:szCs w:val="18"/>
          <w:shd w:val="clear" w:color="auto" w:fill="FFFFFF"/>
          <w:lang w:val="uk-UA"/>
        </w:rPr>
        <w:t>.</w:t>
      </w:r>
    </w:p>
    <w:p w:rsidR="00303B20" w:rsidRPr="00303B20" w:rsidRDefault="007A507C" w:rsidP="00ED30D8">
      <w:pPr>
        <w:pStyle w:val="a4"/>
        <w:numPr>
          <w:ilvl w:val="0"/>
          <w:numId w:val="7"/>
        </w:numPr>
        <w:spacing w:before="96" w:beforeAutospacing="0" w:after="192" w:afterAutospacing="0" w:line="360" w:lineRule="atLeast"/>
        <w:jc w:val="both"/>
        <w:rPr>
          <w:lang w:val="uk-UA"/>
        </w:rPr>
      </w:pPr>
      <w:r>
        <w:rPr>
          <w:sz w:val="28"/>
          <w:szCs w:val="28"/>
          <w:lang w:val="uk-UA"/>
        </w:rPr>
        <w:t>Щодо індексації стипендії</w:t>
      </w:r>
      <w:r w:rsidR="00303B20" w:rsidRPr="00303B20">
        <w:rPr>
          <w:sz w:val="28"/>
          <w:szCs w:val="28"/>
          <w:lang w:val="uk-UA"/>
        </w:rPr>
        <w:t>: лист від 11.12.2014 р. № 287</w:t>
      </w:r>
      <w:r>
        <w:rPr>
          <w:sz w:val="28"/>
          <w:szCs w:val="28"/>
          <w:lang w:val="uk-UA"/>
        </w:rPr>
        <w:t>[Текст]</w:t>
      </w:r>
      <w:r w:rsidR="00303B20" w:rsidRPr="00303B20">
        <w:rPr>
          <w:sz w:val="28"/>
          <w:szCs w:val="28"/>
          <w:lang w:val="uk-UA"/>
        </w:rPr>
        <w:t xml:space="preserve"> // </w:t>
      </w:r>
      <w:r>
        <w:rPr>
          <w:sz w:val="28"/>
          <w:szCs w:val="28"/>
          <w:lang w:val="uk-UA"/>
        </w:rPr>
        <w:t xml:space="preserve"> </w:t>
      </w:r>
      <w:proofErr w:type="spellStart"/>
      <w:r w:rsidR="00303B20" w:rsidRPr="00303B20">
        <w:rPr>
          <w:sz w:val="28"/>
          <w:szCs w:val="28"/>
          <w:lang w:val="uk-UA"/>
        </w:rPr>
        <w:t>Бюдж</w:t>
      </w:r>
      <w:proofErr w:type="spellEnd"/>
      <w:r w:rsidR="00303B20" w:rsidRPr="00303B20">
        <w:rPr>
          <w:sz w:val="28"/>
          <w:szCs w:val="28"/>
          <w:lang w:val="uk-UA"/>
        </w:rPr>
        <w:t xml:space="preserve">. бухгалтерія. – 2015. – 23 </w:t>
      </w:r>
      <w:proofErr w:type="spellStart"/>
      <w:r w:rsidR="00303B20" w:rsidRPr="00303B20">
        <w:rPr>
          <w:sz w:val="28"/>
          <w:szCs w:val="28"/>
          <w:lang w:val="uk-UA"/>
        </w:rPr>
        <w:t>лют</w:t>
      </w:r>
      <w:proofErr w:type="spellEnd"/>
      <w:r w:rsidR="00303B20" w:rsidRPr="00303B20">
        <w:rPr>
          <w:sz w:val="28"/>
          <w:szCs w:val="28"/>
          <w:lang w:val="uk-UA"/>
        </w:rPr>
        <w:t>. – № 8. – С. 5– 6</w:t>
      </w:r>
      <w:r w:rsidR="00303B20" w:rsidRPr="00303B20">
        <w:rPr>
          <w:lang w:val="uk-UA"/>
        </w:rPr>
        <w:t>.</w:t>
      </w:r>
    </w:p>
    <w:p w:rsidR="006C26A2" w:rsidRPr="00E357BF" w:rsidRDefault="006C26A2" w:rsidP="006C26A2">
      <w:pPr>
        <w:jc w:val="center"/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FFFFF"/>
          <w:lang w:val="uk-UA"/>
        </w:rPr>
      </w:pPr>
      <w:r w:rsidRPr="00E357BF"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FFFFF"/>
          <w:lang w:val="uk-UA"/>
        </w:rPr>
        <w:t xml:space="preserve">Будівництво </w:t>
      </w:r>
      <w:r w:rsidR="000E7B4D" w:rsidRPr="00E357BF"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FFFFF"/>
          <w:lang w:val="uk-UA"/>
        </w:rPr>
        <w:t>та</w:t>
      </w:r>
      <w:r w:rsidRPr="00E357BF">
        <w:rPr>
          <w:rFonts w:ascii="Times New Roman" w:hAnsi="Times New Roman" w:cs="Times New Roman"/>
          <w:b/>
          <w:color w:val="444444"/>
          <w:sz w:val="32"/>
          <w:szCs w:val="32"/>
          <w:shd w:val="clear" w:color="auto" w:fill="FFFFFF"/>
          <w:lang w:val="uk-UA"/>
        </w:rPr>
        <w:t xml:space="preserve"> освіта</w:t>
      </w:r>
    </w:p>
    <w:p w:rsidR="00DA19DE" w:rsidRPr="00ED30D8" w:rsidRDefault="00DA19DE" w:rsidP="00ED30D8">
      <w:pPr>
        <w:pStyle w:val="a7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Воронкова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І. С. Еволюція просторів бібліотек вищих навчальних закладів України (на прикладі найстаріших університетів)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[Текст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І. С.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Воронкова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універси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тету «Львівська Політехніка»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2014. – №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93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С. 208 – 217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19DE" w:rsidRPr="00ED30D8" w:rsidRDefault="00DA19DE" w:rsidP="00ED30D8">
      <w:pPr>
        <w:pStyle w:val="a7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Катола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Х.О.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 xml:space="preserve">«Зелена </w:t>
      </w:r>
      <w:proofErr w:type="spellStart"/>
      <w:proofErr w:type="gramStart"/>
      <w:r w:rsidRPr="00ED30D8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ED30D8">
        <w:rPr>
          <w:rFonts w:ascii="Times New Roman" w:hAnsi="Times New Roman" w:cs="Times New Roman"/>
          <w:sz w:val="28"/>
          <w:szCs w:val="28"/>
        </w:rPr>
        <w:t>ітектура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ун</w:t>
      </w:r>
      <w:r w:rsidR="007A507C">
        <w:rPr>
          <w:rFonts w:ascii="Times New Roman" w:hAnsi="Times New Roman" w:cs="Times New Roman"/>
          <w:sz w:val="28"/>
          <w:szCs w:val="28"/>
        </w:rPr>
        <w:t>іверситетських</w:t>
      </w:r>
      <w:proofErr w:type="spellEnd"/>
      <w:r w:rsidR="007A5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07C">
        <w:rPr>
          <w:rFonts w:ascii="Times New Roman" w:hAnsi="Times New Roman" w:cs="Times New Roman"/>
          <w:sz w:val="28"/>
          <w:szCs w:val="28"/>
        </w:rPr>
        <w:t>кампусів</w:t>
      </w:r>
      <w:proofErr w:type="spellEnd"/>
      <w:r w:rsidR="007A507C">
        <w:rPr>
          <w:rFonts w:ascii="Times New Roman" w:hAnsi="Times New Roman" w:cs="Times New Roman"/>
          <w:sz w:val="28"/>
          <w:szCs w:val="28"/>
        </w:rPr>
        <w:t>» [Текст</w:t>
      </w:r>
      <w:r w:rsidRPr="00ED30D8">
        <w:rPr>
          <w:rFonts w:ascii="Times New Roman" w:hAnsi="Times New Roman" w:cs="Times New Roman"/>
          <w:sz w:val="28"/>
          <w:szCs w:val="28"/>
        </w:rPr>
        <w:t xml:space="preserve">]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 xml:space="preserve">Х. О.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Катола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>»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07C">
        <w:rPr>
          <w:rFonts w:ascii="Times New Roman" w:hAnsi="Times New Roman" w:cs="Times New Roman"/>
          <w:sz w:val="28"/>
          <w:szCs w:val="28"/>
        </w:rPr>
        <w:t xml:space="preserve">2014. – </w:t>
      </w:r>
      <w:r w:rsidRPr="00ED30D8">
        <w:rPr>
          <w:rFonts w:ascii="Times New Roman" w:hAnsi="Times New Roman" w:cs="Times New Roman"/>
          <w:sz w:val="28"/>
          <w:szCs w:val="28"/>
        </w:rPr>
        <w:t>№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07C">
        <w:rPr>
          <w:rFonts w:ascii="Times New Roman" w:hAnsi="Times New Roman" w:cs="Times New Roman"/>
          <w:sz w:val="28"/>
          <w:szCs w:val="28"/>
        </w:rPr>
        <w:t xml:space="preserve">793 – </w:t>
      </w:r>
      <w:r w:rsidRPr="00ED30D8">
        <w:rPr>
          <w:rFonts w:ascii="Times New Roman" w:hAnsi="Times New Roman" w:cs="Times New Roman"/>
          <w:sz w:val="28"/>
          <w:szCs w:val="28"/>
        </w:rPr>
        <w:t>С. 149 – 154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6A2" w:rsidRPr="00ED30D8" w:rsidRDefault="006C26A2" w:rsidP="00ED30D8">
      <w:pPr>
        <w:pStyle w:val="a7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Проскуряков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В. І.,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Дмитраш</w:t>
      </w:r>
      <w:proofErr w:type="spellEnd"/>
      <w:r w:rsidR="003061E8" w:rsidRPr="00ED30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Ю. Розвиток модерних архітектурних ідей у вищих навчальних закладах і міжвузівських об’єктах культури [Текст ] В. І.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Проскуряков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, О. Ю.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Дмитраш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університету «Львівська Політехніка»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2014.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793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С. 101 – 106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B8A" w:rsidRPr="007E6371" w:rsidRDefault="006C26A2" w:rsidP="00ED30D8">
      <w:pPr>
        <w:pStyle w:val="a7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Стоцько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Р. З. Особливості архітектури будівель вищих навчальних закладів із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змінною геометрією [Текст ] /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Р. З.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Стоцько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університету «Львівська Політехніка»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2014.</w:t>
      </w:r>
      <w:r w:rsidRPr="00ED30D8">
        <w:rPr>
          <w:rFonts w:ascii="Times New Roman" w:hAnsi="Times New Roman" w:cs="Times New Roman"/>
          <w:sz w:val="28"/>
          <w:szCs w:val="28"/>
        </w:rPr>
        <w:t xml:space="preserve"> – №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07C">
        <w:rPr>
          <w:rFonts w:ascii="Times New Roman" w:hAnsi="Times New Roman" w:cs="Times New Roman"/>
          <w:sz w:val="28"/>
          <w:szCs w:val="28"/>
        </w:rPr>
        <w:t xml:space="preserve">793 – </w:t>
      </w:r>
      <w:r w:rsidRPr="00ED30D8">
        <w:rPr>
          <w:rFonts w:ascii="Times New Roman" w:hAnsi="Times New Roman" w:cs="Times New Roman"/>
          <w:sz w:val="28"/>
          <w:szCs w:val="28"/>
        </w:rPr>
        <w:t>С. 116 – 121</w:t>
      </w:r>
      <w:r w:rsidR="007A50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357BF" w:rsidRDefault="00E357BF" w:rsidP="00E357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7BF">
        <w:rPr>
          <w:rFonts w:ascii="Times New Roman" w:hAnsi="Times New Roman" w:cs="Times New Roman"/>
          <w:b/>
          <w:sz w:val="28"/>
          <w:szCs w:val="28"/>
          <w:lang w:val="uk-UA"/>
        </w:rPr>
        <w:t>ЕКОНОМІЧНА ОСВІТА</w:t>
      </w:r>
    </w:p>
    <w:p w:rsidR="00E357BF" w:rsidRPr="00ED30D8" w:rsidRDefault="0032184B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Зіньковський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Вища освіта у вітчизняних системах навчання та економіки </w:t>
      </w:r>
      <w:r w:rsidR="00E357BF" w:rsidRPr="00ED30D8">
        <w:rPr>
          <w:rFonts w:ascii="Times New Roman" w:hAnsi="Times New Roman" w:cs="Times New Roman"/>
          <w:sz w:val="28"/>
          <w:szCs w:val="28"/>
        </w:rPr>
        <w:t>[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E357BF" w:rsidRPr="00ED30D8">
        <w:rPr>
          <w:rFonts w:ascii="Times New Roman" w:hAnsi="Times New Roman" w:cs="Times New Roman"/>
          <w:sz w:val="28"/>
          <w:szCs w:val="28"/>
        </w:rPr>
        <w:t>] /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Ю.</w:t>
      </w:r>
      <w:proofErr w:type="spellStart"/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Зіньковський</w:t>
      </w:r>
      <w:proofErr w:type="spellEnd"/>
      <w:r w:rsidR="00E357BF" w:rsidRPr="00ED30D8">
        <w:rPr>
          <w:rFonts w:ascii="Times New Roman" w:hAnsi="Times New Roman" w:cs="Times New Roman"/>
          <w:sz w:val="28"/>
          <w:szCs w:val="28"/>
        </w:rPr>
        <w:t xml:space="preserve"> //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Вища школа. – 2011.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 9.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16 – 27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Романовський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Розвиток університетського підприємництва</w:t>
      </w:r>
      <w:r w:rsidRPr="00ED30D8">
        <w:rPr>
          <w:rFonts w:ascii="Times New Roman" w:hAnsi="Times New Roman" w:cs="Times New Roman"/>
          <w:sz w:val="28"/>
          <w:szCs w:val="28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Досвід </w:t>
      </w:r>
      <w:r w:rsidRPr="00ED30D8">
        <w:rPr>
          <w:rFonts w:ascii="Times New Roman" w:hAnsi="Times New Roman" w:cs="Times New Roman"/>
          <w:sz w:val="28"/>
          <w:szCs w:val="28"/>
        </w:rPr>
        <w:t>[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ED30D8">
        <w:rPr>
          <w:rFonts w:ascii="Times New Roman" w:hAnsi="Times New Roman" w:cs="Times New Roman"/>
          <w:sz w:val="28"/>
          <w:szCs w:val="28"/>
        </w:rPr>
        <w:t>]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 О.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Романовський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//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Вища школа. – 2011.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10.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Родіонова Л. Концептуальні засади вивчення історії економіки та економічної думки [Текст] / Л.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Родіонова // Вища школа.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2. – С. 87 – 95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Бородюк</w:t>
      </w:r>
      <w:proofErr w:type="spellEnd"/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В. Науково-дослідний інститут економічного розвитку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: вектор діяльності та розвитку [Текст] / В.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Бородюк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2012. – № 3.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59 – 65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ужненко</w:t>
      </w:r>
      <w:proofErr w:type="spellEnd"/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К. Соціально-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економічні позиції української освіти [Текст] / К.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Нужненко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//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Вища школа.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 – 25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32184B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Бондар М.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Інноваційна парадигма сучасної бухгалтерської освіти та науки в університеті [Текст] / М. Бондар // Вища школа.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4.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7BF" w:rsidRPr="00ED30D8">
        <w:rPr>
          <w:rFonts w:ascii="Times New Roman" w:hAnsi="Times New Roman" w:cs="Times New Roman"/>
          <w:sz w:val="28"/>
          <w:szCs w:val="28"/>
          <w:lang w:val="uk-UA"/>
        </w:rPr>
        <w:t>54 – 67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7E6371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371">
        <w:rPr>
          <w:rFonts w:ascii="Times New Roman" w:hAnsi="Times New Roman" w:cs="Times New Roman"/>
          <w:sz w:val="28"/>
          <w:szCs w:val="28"/>
          <w:lang w:val="uk-UA"/>
        </w:rPr>
        <w:t>Іванов С. Підготовка фахівців для винного туризму в Національному у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ніверситеті харчових технологій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: традиції та перспективи </w:t>
      </w:r>
      <w:r w:rsidRPr="007E6371">
        <w:rPr>
          <w:rFonts w:ascii="Times New Roman" w:hAnsi="Times New Roman" w:cs="Times New Roman"/>
          <w:sz w:val="28"/>
          <w:szCs w:val="28"/>
        </w:rPr>
        <w:t>[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E6371">
        <w:rPr>
          <w:rFonts w:ascii="Times New Roman" w:hAnsi="Times New Roman" w:cs="Times New Roman"/>
          <w:sz w:val="28"/>
          <w:szCs w:val="28"/>
        </w:rPr>
        <w:t>] /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Іванов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371">
        <w:rPr>
          <w:rFonts w:ascii="Times New Roman" w:hAnsi="Times New Roman" w:cs="Times New Roman"/>
          <w:sz w:val="28"/>
          <w:szCs w:val="28"/>
        </w:rPr>
        <w:t xml:space="preserve">//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Вища освіта.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6.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371">
        <w:rPr>
          <w:rFonts w:ascii="Times New Roman" w:hAnsi="Times New Roman" w:cs="Times New Roman"/>
          <w:sz w:val="28"/>
          <w:szCs w:val="28"/>
          <w:lang w:val="uk-UA"/>
        </w:rPr>
        <w:t>7 – 16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Савченко В. Проблеми національної економіки України та особливості їх вивчення у вищих навчальних закладах [Текст] / В.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Савченко // Вища освіта.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6.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16 – 29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>Афанасенко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 Проблема активізації професійної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самоіндефікації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аграрного профілю в умовах професійної підготовки [Текст] / Л.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Афанасенко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і психологія. – 2012.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Геєць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В. Економі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чна теорія у системі підготовки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фахівців з вищою освітою [Текст] / В.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Геєць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2013.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57BF" w:rsidRPr="00ED30D8" w:rsidRDefault="00E357BF" w:rsidP="00ED30D8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Бачинський О. Становлення та розвиток практичної підготовки як невід’ємної складової сільськогосподарської освіти [Текст] /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Бачинський // Вища школа. – 2014.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11 – 12.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72 – 85.</w:t>
      </w:r>
    </w:p>
    <w:p w:rsidR="006C26A2" w:rsidRPr="00BA02E5" w:rsidRDefault="00D97B8A" w:rsidP="00D97B8A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A02E5">
        <w:rPr>
          <w:rFonts w:ascii="Times New Roman" w:hAnsi="Times New Roman" w:cs="Times New Roman"/>
          <w:b/>
          <w:sz w:val="32"/>
          <w:szCs w:val="32"/>
          <w:lang w:val="uk-UA"/>
        </w:rPr>
        <w:t>Вища освіта за кордоном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Амелина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С. Особливості інформаційно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технологічної підготовки майбутніх перекладачів у вищих навчальних закладах Німеччини [Текст] / С.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Амелина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2014. –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94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101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473A" w:rsidRPr="00ED30D8" w:rsidRDefault="0046473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Багач І. Реалізація концептуальних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моделей освіти старших доросли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х в освітньому просторі вищих закладів Німеччини [Текст] / І. Багач // Вісник Черкаського університету. Серія: Педагогічні науки. – 2013.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 15 (268). – С.3 – 9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Бак М.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Мультимедіа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в освітньому просторі сучасної Польщі [Текст] / М.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Бак // Вища освіта України. – 2015.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1. – С.71 – 75.</w:t>
      </w:r>
    </w:p>
    <w:p w:rsidR="00BA02E5" w:rsidRPr="00ED30D8" w:rsidRDefault="00BA02E5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Бушин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М. Вища жіноча освіта в Російській імперії другої поло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вини Х1Х – початку ХХ століття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[Текст] / М.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Бушин</w:t>
      </w:r>
      <w:proofErr w:type="spellEnd"/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// Вісник ЧНУ. – 2011. – Серія: Історичні науки, вип.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212.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126 – 130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32184B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Гладченко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М. Особливості управління системою вищої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освіти Нідерландів [Текст] / М.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Гладченко</w:t>
      </w:r>
      <w:proofErr w:type="spellEnd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2013.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8. –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37 – 46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Дзевицька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Л. Система освіти Австрії в контексті соціально – історичного розвитку [Текст] / Л.</w:t>
      </w:r>
      <w:r w:rsidR="0069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Дзевицька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2013.</w:t>
      </w:r>
      <w:r w:rsidR="007E6371" w:rsidRPr="007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32184B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Дзевицька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 Система освіти Австрії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: реалії сьогодення.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Дзевицька</w:t>
      </w:r>
      <w:proofErr w:type="spellEnd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</w:rPr>
        <w:t xml:space="preserve">//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Вища школа. – 2013.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10.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65 – 81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2E5" w:rsidRPr="00ED30D8" w:rsidRDefault="00BA02E5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Добрянський І. Іноземні студенти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у вищій освіті України та Росії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: стан, тенденції, перспективи (порівняльний аналіз) [Текст] / І.Добрянський // Вища освіта.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 – 19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2E5" w:rsidRPr="00ED30D8" w:rsidRDefault="00BA02E5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І. Впровадження стандартів оцінювання педагогічної компетентності викладачів у ВНЗ США [Текст] / І.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2012. </w:t>
      </w:r>
      <w:r w:rsidR="007E63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2. – С. 42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lastRenderedPageBreak/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І. Застосування засобів пара лінгвістики для оцінювання професійної діяльності викладачів у вищих навчальних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закладах США [Текст] / І.</w:t>
      </w:r>
      <w:proofErr w:type="spellStart"/>
      <w:r w:rsidR="0032184B">
        <w:rPr>
          <w:rFonts w:ascii="Times New Roman" w:hAnsi="Times New Roman" w:cs="Times New Roman"/>
          <w:sz w:val="28"/>
          <w:szCs w:val="28"/>
          <w:lang w:val="uk-UA"/>
        </w:rPr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2014. –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8.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101 – 110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BA02E5" w:rsidRPr="00ED30D8" w:rsidRDefault="00BA02E5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.Стандарти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компетентності викладачів США </w:t>
      </w:r>
      <w:r w:rsidRPr="00ED30D8">
        <w:rPr>
          <w:rFonts w:ascii="Times New Roman" w:hAnsi="Times New Roman" w:cs="Times New Roman"/>
          <w:sz w:val="28"/>
          <w:szCs w:val="28"/>
        </w:rPr>
        <w:t>[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ED30D8">
        <w:rPr>
          <w:rFonts w:ascii="Times New Roman" w:hAnsi="Times New Roman" w:cs="Times New Roman"/>
          <w:sz w:val="28"/>
          <w:szCs w:val="28"/>
        </w:rPr>
        <w:t xml:space="preserve">] /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Зварич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</w:rPr>
        <w:t>//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Педагогіка і психологія. – 2012.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53 – 59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B8A" w:rsidRPr="00ED30D8" w:rsidRDefault="00D97B8A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Карпенко О. Тенденції державного реформування освіт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ніх послуг у республіці Польща </w:t>
      </w:r>
      <w:r w:rsidRPr="00ED30D8">
        <w:rPr>
          <w:rFonts w:ascii="Times New Roman" w:hAnsi="Times New Roman" w:cs="Times New Roman"/>
          <w:sz w:val="28"/>
          <w:szCs w:val="28"/>
        </w:rPr>
        <w:t>[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ED30D8">
        <w:rPr>
          <w:rFonts w:ascii="Times New Roman" w:hAnsi="Times New Roman" w:cs="Times New Roman"/>
          <w:sz w:val="28"/>
          <w:szCs w:val="28"/>
        </w:rPr>
        <w:t>] / О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. Карпенко // Педагогіка і психологія. – 2011.</w:t>
      </w:r>
      <w:r w:rsidR="001C392B" w:rsidRPr="001C3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125 – 136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2E5" w:rsidRPr="00ED30D8" w:rsidRDefault="00BA02E5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Кікіна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Н. Навчання професійному іншомовному спілкуванню студентів у технічних університетах США за кредитно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модульною системою [Текст] / Н.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Кікіна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освіта. – 2012.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65 – 72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Козієвська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Державне регулювання процесів академічної мобільності у країнах Скандинавії ( на прикладі Ісландії, Данії, Норвегії, Фінляндії, Швеції) [Текст] / О.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Козієвська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94 – 101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73A" w:rsidRPr="00ED30D8" w:rsidRDefault="0046473A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Козієвська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Стратегії інтернаціоналізації вищої освіти: міжнародний досвід та українські перспективи [Текст] / О.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Козієвська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освіта. – 2012.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30 – 40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Козлов Д. Формування управлінської компетенції майбутнього викладача вищої школи: зарубіжний досвід [Текст] / Д.Козлов // Вища освіта України. – 2014. –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4. – С. 50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59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06F8" w:rsidRPr="00ED30D8" w:rsidRDefault="0032184B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Колесниченко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Підготовка бакалаврів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романо-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германської</w:t>
      </w:r>
      <w:proofErr w:type="spellEnd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філології в системі університетської освіти Німеччини [Текст] /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Колесниченко</w:t>
      </w:r>
      <w:proofErr w:type="spellEnd"/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2014. –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6F8" w:rsidRPr="00ED30D8">
        <w:rPr>
          <w:rFonts w:ascii="Times New Roman" w:hAnsi="Times New Roman" w:cs="Times New Roman"/>
          <w:sz w:val="28"/>
          <w:szCs w:val="28"/>
          <w:lang w:val="uk-UA"/>
        </w:rPr>
        <w:t>4. – С. 101 – 109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B8A" w:rsidRPr="00ED30D8" w:rsidRDefault="00D97B8A" w:rsidP="00ED30D8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 Якісні та кількіс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ні аспекти хімічної підготовки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студентів – екологів у вищих навчальних закладах США [Текст] / О.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2012.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2. – С. 30 – 42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73A" w:rsidRPr="00ED30D8" w:rsidRDefault="0046473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Кучай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Т. Педа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гогічна освіта Австрії –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найважливіший аспект культурного розвитку нації Текст] / Т.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Кучай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Черкаського університету. Серія: Педагогічні науки. – Черкаси. – 2012. – Вип.20 (233).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78 – 80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1C392B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92B">
        <w:rPr>
          <w:rFonts w:ascii="Times New Roman" w:hAnsi="Times New Roman" w:cs="Times New Roman"/>
          <w:sz w:val="28"/>
          <w:szCs w:val="28"/>
          <w:lang w:val="uk-UA"/>
        </w:rPr>
        <w:lastRenderedPageBreak/>
        <w:t>Локшина О.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Напрями трансформацій 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 xml:space="preserve">середньої освіти країн Європейського Союзу в умовах викликів сучасності [Текст] / 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 xml:space="preserve">Локшина // Педагогіка і психологія. – 2015.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>1. – С.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392B">
        <w:rPr>
          <w:rFonts w:ascii="Times New Roman" w:hAnsi="Times New Roman" w:cs="Times New Roman"/>
          <w:sz w:val="28"/>
          <w:szCs w:val="28"/>
          <w:lang w:val="uk-UA"/>
        </w:rPr>
        <w:t>57 – 64</w:t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73A" w:rsidRPr="00ED30D8" w:rsidRDefault="0046473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Любкіна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218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Освіта без кордонів: магістерська програма «Корпоративні фінанси» під егідою </w:t>
      </w:r>
      <w:r w:rsidRPr="00ED30D8">
        <w:rPr>
          <w:rFonts w:ascii="Times New Roman" w:hAnsi="Times New Roman" w:cs="Times New Roman"/>
          <w:sz w:val="28"/>
          <w:szCs w:val="28"/>
          <w:lang w:val="en-US"/>
        </w:rPr>
        <w:t>CFA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en-US"/>
        </w:rPr>
        <w:t>Insitute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[Текст] / О.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Любкіна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2013.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79 – 85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B8A" w:rsidRPr="00ED30D8" w:rsidRDefault="00D97B8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Махиня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Н., Ткаченко Л. Застосування біографічного підходу в системі освіти у Німеччині [Текст] / Н.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Махиня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Вісник Черкаського університету. Серія: Педагогічні науки. – 2013.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 15 (268). – С.57 - 62</w:t>
      </w:r>
    </w:p>
    <w:p w:rsidR="000D06F8" w:rsidRPr="00ED30D8" w:rsidRDefault="00D97B8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</w:rPr>
        <w:t>Махиня</w:t>
      </w:r>
      <w:proofErr w:type="spellEnd"/>
      <w:r w:rsidRPr="00ED30D8">
        <w:rPr>
          <w:rFonts w:ascii="Times New Roman" w:hAnsi="Times New Roman" w:cs="Times New Roman"/>
          <w:sz w:val="28"/>
          <w:szCs w:val="28"/>
        </w:rPr>
        <w:t xml:space="preserve"> Н.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Інституційна структура освіти дорослих: досвід Німеччини [Текст] / Н.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Махиня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gram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ED30D8">
        <w:rPr>
          <w:rFonts w:ascii="Times New Roman" w:hAnsi="Times New Roman" w:cs="Times New Roman"/>
          <w:sz w:val="28"/>
          <w:szCs w:val="28"/>
          <w:lang w:val="uk-UA"/>
        </w:rPr>
        <w:t>існик Черкаського у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ніверситету. Серія Педагогічні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науки. – Черкаси: ЧНУ, 201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4, Випуск 14 (296). – С. 84 – 87.</w:t>
      </w:r>
    </w:p>
    <w:p w:rsidR="00D97B8A" w:rsidRPr="00ED30D8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Петькун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С. Європейська освіта – від ідеї до самоствердження</w:t>
      </w:r>
      <w:r w:rsidR="00C54E20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[Текст] / С.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30D8">
        <w:rPr>
          <w:rFonts w:ascii="Times New Roman" w:hAnsi="Times New Roman" w:cs="Times New Roman"/>
          <w:sz w:val="28"/>
          <w:szCs w:val="28"/>
          <w:lang w:val="uk-UA"/>
        </w:rPr>
        <w:t>Петькун</w:t>
      </w:r>
      <w:proofErr w:type="spellEnd"/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// Віче. – 2011. 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№ 21. – С. 32 – 35</w:t>
      </w:r>
      <w:r w:rsidR="00D97B8A" w:rsidRPr="00ED30D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B8A" w:rsidRPr="00ED30D8" w:rsidRDefault="00D97B8A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Похресник А.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Вища освіта і Римський клуб: минуле і 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майбутнє [Текст] / А.Похресник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// Вища освіта України. – 2014. – №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4. – С. 23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06F8" w:rsidRPr="00ED30D8" w:rsidRDefault="000D06F8" w:rsidP="00ED30D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D8">
        <w:rPr>
          <w:rFonts w:ascii="Times New Roman" w:hAnsi="Times New Roman" w:cs="Times New Roman"/>
          <w:sz w:val="28"/>
          <w:szCs w:val="28"/>
          <w:lang w:val="uk-UA"/>
        </w:rPr>
        <w:t>Чепурна М.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C3734"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навчання в професійних педагогічних закладах Західної 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вропи [Текст] / М.Чепурна // Вісник Черкаського університету. Серія: Педагогічні науки. – Черкаси. – 2012. – Вип.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19 (232). – С.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133</w:t>
      </w:r>
      <w:r w:rsidR="001C392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D30D8">
        <w:rPr>
          <w:rFonts w:ascii="Times New Roman" w:hAnsi="Times New Roman" w:cs="Times New Roman"/>
          <w:sz w:val="28"/>
          <w:szCs w:val="28"/>
          <w:lang w:val="uk-UA"/>
        </w:rPr>
        <w:t>138</w:t>
      </w:r>
      <w:r w:rsidR="00281E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06F8" w:rsidRPr="00D97B8A" w:rsidRDefault="000D06F8" w:rsidP="00ED30D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6A2" w:rsidRPr="00D97B8A" w:rsidRDefault="006C26A2" w:rsidP="00ED30D8">
      <w:pPr>
        <w:spacing w:after="120"/>
        <w:ind w:firstLine="2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6A2" w:rsidRPr="00D97B8A" w:rsidRDefault="006C26A2" w:rsidP="00C54E20">
      <w:p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</w:p>
    <w:p w:rsidR="006C26A2" w:rsidRPr="00D97B8A" w:rsidRDefault="006C26A2" w:rsidP="00BA02E5">
      <w:pPr>
        <w:spacing w:line="36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C7109B" w:rsidRPr="00D97B8A" w:rsidRDefault="00C7109B" w:rsidP="00BA02E5">
      <w:pPr>
        <w:spacing w:line="36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</w:p>
    <w:p w:rsidR="00C7109B" w:rsidRPr="00D97B8A" w:rsidRDefault="00C7109B" w:rsidP="00BA02E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7109B" w:rsidRPr="00D97B8A" w:rsidSect="00C54E2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DF2BF154-3CCD-43DD-AC20-153153449DCB}"/>
    <w:embedBold r:id="rId2" w:fontKey="{104FA5B0-E31F-47F9-A090-49FB890861B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D26FA7C-7EBE-4729-A988-F92D4D8CA20E}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4" w:fontKey="{14949683-CE98-4FB8-A35B-ACBCFB02943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535A854B-4136-44BF-A1A4-FB8F615E0068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25D"/>
    <w:multiLevelType w:val="hybridMultilevel"/>
    <w:tmpl w:val="5002D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4909"/>
    <w:multiLevelType w:val="hybridMultilevel"/>
    <w:tmpl w:val="3E001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45B1D"/>
    <w:multiLevelType w:val="hybridMultilevel"/>
    <w:tmpl w:val="53705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C3D59"/>
    <w:multiLevelType w:val="hybridMultilevel"/>
    <w:tmpl w:val="9A32E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C0975"/>
    <w:multiLevelType w:val="hybridMultilevel"/>
    <w:tmpl w:val="FADC4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41572"/>
    <w:multiLevelType w:val="hybridMultilevel"/>
    <w:tmpl w:val="B0AE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093B"/>
    <w:multiLevelType w:val="hybridMultilevel"/>
    <w:tmpl w:val="89C24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9492C"/>
    <w:multiLevelType w:val="hybridMultilevel"/>
    <w:tmpl w:val="A0D2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D04F8"/>
    <w:multiLevelType w:val="hybridMultilevel"/>
    <w:tmpl w:val="A1D2A70E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AE2D2C"/>
    <w:multiLevelType w:val="hybridMultilevel"/>
    <w:tmpl w:val="3D42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C7109B"/>
    <w:rsid w:val="000C2089"/>
    <w:rsid w:val="000D06F8"/>
    <w:rsid w:val="000E7B4D"/>
    <w:rsid w:val="00112439"/>
    <w:rsid w:val="001C392B"/>
    <w:rsid w:val="00233358"/>
    <w:rsid w:val="00281E29"/>
    <w:rsid w:val="002E61C9"/>
    <w:rsid w:val="00303B20"/>
    <w:rsid w:val="003061E8"/>
    <w:rsid w:val="0032184B"/>
    <w:rsid w:val="003454B7"/>
    <w:rsid w:val="003A26DA"/>
    <w:rsid w:val="00410FEB"/>
    <w:rsid w:val="00427759"/>
    <w:rsid w:val="004446F0"/>
    <w:rsid w:val="0046473A"/>
    <w:rsid w:val="00484A89"/>
    <w:rsid w:val="00497A9A"/>
    <w:rsid w:val="004C25BB"/>
    <w:rsid w:val="004D0288"/>
    <w:rsid w:val="004F78A0"/>
    <w:rsid w:val="0052016B"/>
    <w:rsid w:val="00573502"/>
    <w:rsid w:val="0058533B"/>
    <w:rsid w:val="005C1EF0"/>
    <w:rsid w:val="005C3734"/>
    <w:rsid w:val="006931CF"/>
    <w:rsid w:val="006C26A2"/>
    <w:rsid w:val="007A507C"/>
    <w:rsid w:val="007E6371"/>
    <w:rsid w:val="00865A59"/>
    <w:rsid w:val="009A194E"/>
    <w:rsid w:val="009E75CE"/>
    <w:rsid w:val="00A309FC"/>
    <w:rsid w:val="00A336B7"/>
    <w:rsid w:val="00A57C04"/>
    <w:rsid w:val="00A90152"/>
    <w:rsid w:val="00AA30A1"/>
    <w:rsid w:val="00BA02E5"/>
    <w:rsid w:val="00BD48D3"/>
    <w:rsid w:val="00C46118"/>
    <w:rsid w:val="00C54E20"/>
    <w:rsid w:val="00C7109B"/>
    <w:rsid w:val="00C72DD7"/>
    <w:rsid w:val="00D37992"/>
    <w:rsid w:val="00D97B8A"/>
    <w:rsid w:val="00DA19DE"/>
    <w:rsid w:val="00DB145F"/>
    <w:rsid w:val="00E357BF"/>
    <w:rsid w:val="00EA1E7F"/>
    <w:rsid w:val="00ED24D1"/>
    <w:rsid w:val="00ED3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109B"/>
    <w:rPr>
      <w:b/>
      <w:bCs/>
    </w:rPr>
  </w:style>
  <w:style w:type="paragraph" w:styleId="a4">
    <w:name w:val="Normal (Web)"/>
    <w:basedOn w:val="a"/>
    <w:uiPriority w:val="99"/>
    <w:semiHidden/>
    <w:unhideWhenUsed/>
    <w:rsid w:val="00C7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0152"/>
  </w:style>
  <w:style w:type="paragraph" w:styleId="a5">
    <w:name w:val="Balloon Text"/>
    <w:basedOn w:val="a"/>
    <w:link w:val="a6"/>
    <w:uiPriority w:val="99"/>
    <w:semiHidden/>
    <w:unhideWhenUsed/>
    <w:rsid w:val="000D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6F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D3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3325">
          <w:marLeft w:val="120"/>
          <w:marRight w:val="12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13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2015-06-03T13:32:00Z</dcterms:created>
  <dcterms:modified xsi:type="dcterms:W3CDTF">2015-06-23T07:29:00Z</dcterms:modified>
</cp:coreProperties>
</file>