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19A" w:rsidRDefault="0012319A" w:rsidP="00E07549">
      <w:pPr>
        <w:shd w:val="clear" w:color="auto" w:fill="FFFFFF"/>
        <w:spacing w:after="0" w:line="333" w:lineRule="atLeast"/>
        <w:jc w:val="center"/>
        <w:rPr>
          <w:rFonts w:ascii="Arial" w:eastAsia="Times New Roman" w:hAnsi="Arial" w:cs="Arial"/>
          <w:b/>
          <w:bCs/>
          <w:color w:val="660000"/>
          <w:sz w:val="24"/>
          <w:szCs w:val="24"/>
          <w:lang w:val="uk-UA"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57300" cy="1905000"/>
            <wp:effectExtent l="19050" t="0" r="0" b="0"/>
            <wp:docPr id="2" name="Рисунок 2" descr="http://3.bp.blogspot.com/-z9Wj-9gnPBc/VRmYijt2K4I/AAAAAAAAKgY/IgGM9KF6I0o/s1600/boocover.jpe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3.bp.blogspot.com/-z9Wj-9gnPBc/VRmYijt2K4I/AAAAAAAAKgY/IgGM9KF6I0o/s1600/boocover.jpe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19A" w:rsidRPr="0012319A" w:rsidRDefault="0012319A" w:rsidP="0012319A">
      <w:pPr>
        <w:shd w:val="clear" w:color="auto" w:fill="FFFFFF"/>
        <w:spacing w:after="0" w:line="333" w:lineRule="atLeast"/>
        <w:jc w:val="center"/>
        <w:rPr>
          <w:rFonts w:ascii="Arial" w:eastAsia="Times New Roman" w:hAnsi="Arial" w:cs="Arial"/>
          <w:b/>
          <w:bCs/>
          <w:color w:val="660000"/>
          <w:sz w:val="24"/>
          <w:szCs w:val="24"/>
          <w:lang w:val="uk-UA" w:eastAsia="ru-RU"/>
        </w:rPr>
      </w:pPr>
    </w:p>
    <w:p w:rsidR="0012319A" w:rsidRPr="0012319A" w:rsidRDefault="0012319A" w:rsidP="0012319A">
      <w:pPr>
        <w:shd w:val="clear" w:color="auto" w:fill="FFFFFF"/>
        <w:spacing w:after="0" w:line="333" w:lineRule="atLeast"/>
        <w:jc w:val="both"/>
        <w:rPr>
          <w:rFonts w:ascii="Arial" w:eastAsia="Times New Roman" w:hAnsi="Arial" w:cs="Arial"/>
          <w:bCs/>
          <w:color w:val="660000"/>
          <w:sz w:val="24"/>
          <w:szCs w:val="24"/>
          <w:lang w:eastAsia="ru-RU"/>
        </w:rPr>
      </w:pPr>
      <w:r w:rsidRPr="0012319A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  </w:t>
      </w:r>
      <w:r w:rsidR="00E07549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en-US" w:eastAsia="ru-RU"/>
        </w:rPr>
        <w:t xml:space="preserve"> </w:t>
      </w:r>
      <w:r w:rsidRPr="0012319A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А. </w:t>
      </w:r>
      <w:proofErr w:type="spellStart"/>
      <w:r w:rsidRPr="0012319A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Рибаков</w:t>
      </w:r>
      <w:proofErr w:type="spellEnd"/>
      <w:r w:rsidRPr="00E07549">
        <w:rPr>
          <w:rFonts w:ascii="Times New Roman" w:eastAsia="Times New Roman" w:hAnsi="Times New Roman" w:cs="Times New Roman"/>
          <w:b/>
          <w:bCs/>
          <w:color w:val="660000"/>
          <w:sz w:val="28"/>
          <w:lang w:eastAsia="ru-RU"/>
        </w:rPr>
        <w:t> </w:t>
      </w:r>
      <w:r w:rsidRPr="0012319A">
        <w:rPr>
          <w:rFonts w:ascii="Times New Roman" w:eastAsia="Times New Roman" w:hAnsi="Times New Roman" w:cs="Times New Roman"/>
          <w:b/>
          <w:bCs/>
          <w:color w:val="CC0000"/>
          <w:sz w:val="28"/>
          <w:szCs w:val="28"/>
          <w:lang w:eastAsia="ru-RU"/>
        </w:rPr>
        <w:t>«</w:t>
      </w:r>
      <w:proofErr w:type="spellStart"/>
      <w:r w:rsidRPr="0012319A">
        <w:rPr>
          <w:rFonts w:ascii="Times New Roman" w:eastAsia="Times New Roman" w:hAnsi="Times New Roman" w:cs="Times New Roman"/>
          <w:b/>
          <w:bCs/>
          <w:color w:val="CC0000"/>
          <w:sz w:val="28"/>
          <w:szCs w:val="28"/>
          <w:lang w:eastAsia="ru-RU"/>
        </w:rPr>
        <w:t>Бронзовий</w:t>
      </w:r>
      <w:proofErr w:type="spellEnd"/>
      <w:r w:rsidRPr="0012319A">
        <w:rPr>
          <w:rFonts w:ascii="Times New Roman" w:eastAsia="Times New Roman" w:hAnsi="Times New Roman" w:cs="Times New Roman"/>
          <w:b/>
          <w:bCs/>
          <w:color w:val="CC0000"/>
          <w:sz w:val="28"/>
          <w:szCs w:val="28"/>
          <w:lang w:eastAsia="ru-RU"/>
        </w:rPr>
        <w:t xml:space="preserve"> птах»</w:t>
      </w:r>
      <w:r w:rsidRPr="0012319A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.</w:t>
      </w:r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Відома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пригодницька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повість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,</w:t>
      </w:r>
      <w:r w:rsidRPr="0012319A">
        <w:rPr>
          <w:rFonts w:ascii="Times New Roman" w:eastAsia="Times New Roman" w:hAnsi="Times New Roman" w:cs="Times New Roman"/>
          <w:bCs/>
          <w:color w:val="660000"/>
          <w:sz w:val="28"/>
          <w:lang w:eastAsia="ru-RU"/>
        </w:rPr>
        <w:t> </w:t>
      </w:r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val="uk-UA" w:eastAsia="ru-RU"/>
        </w:rPr>
        <w:t>що</w:t>
      </w:r>
      <w:r w:rsidRPr="0012319A">
        <w:rPr>
          <w:rFonts w:ascii="Times New Roman" w:eastAsia="Times New Roman" w:hAnsi="Times New Roman" w:cs="Times New Roman"/>
          <w:bCs/>
          <w:color w:val="660000"/>
          <w:sz w:val="28"/>
          <w:lang w:val="uk-UA" w:eastAsia="ru-RU"/>
        </w:rPr>
        <w:t> 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є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gram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другою</w:t>
      </w:r>
      <w:proofErr w:type="gram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частиною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популярної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трилогії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письменника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. У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ній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розповідається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про те, як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хлопці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в </w:t>
      </w:r>
      <w:proofErr w:type="spellStart"/>
      <w:proofErr w:type="gram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п</w:t>
      </w:r>
      <w:proofErr w:type="gram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іонерському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таборі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,</w:t>
      </w:r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val="uk-UA" w:eastAsia="ru-RU"/>
        </w:rPr>
        <w:t>об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лаштованому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в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старій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панській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садибі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,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розкривають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таємницю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бронзового птаха,</w:t>
      </w:r>
      <w:r w:rsidRPr="0012319A">
        <w:rPr>
          <w:rFonts w:ascii="Times New Roman" w:eastAsia="Times New Roman" w:hAnsi="Times New Roman" w:cs="Times New Roman"/>
          <w:bCs/>
          <w:color w:val="660000"/>
          <w:sz w:val="28"/>
          <w:lang w:eastAsia="ru-RU"/>
        </w:rPr>
        <w:t> </w:t>
      </w:r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val="uk-UA" w:eastAsia="ru-RU"/>
        </w:rPr>
        <w:t>що</w:t>
      </w:r>
      <w:r w:rsidRPr="0012319A">
        <w:rPr>
          <w:rFonts w:ascii="Times New Roman" w:eastAsia="Times New Roman" w:hAnsi="Times New Roman" w:cs="Times New Roman"/>
          <w:bCs/>
          <w:color w:val="660000"/>
          <w:sz w:val="28"/>
          <w:lang w:eastAsia="ru-RU"/>
        </w:rPr>
        <w:t> 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охороня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val="uk-UA" w:eastAsia="ru-RU"/>
        </w:rPr>
        <w:t>в</w:t>
      </w:r>
      <w:r w:rsidRPr="0012319A">
        <w:rPr>
          <w:rFonts w:ascii="Times New Roman" w:eastAsia="Times New Roman" w:hAnsi="Times New Roman" w:cs="Times New Roman"/>
          <w:bCs/>
          <w:color w:val="660000"/>
          <w:sz w:val="28"/>
          <w:lang w:eastAsia="ru-RU"/>
        </w:rPr>
        <w:t> 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секрети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графсько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val="uk-UA" w:eastAsia="ru-RU"/>
        </w:rPr>
        <w:t>ї</w:t>
      </w:r>
      <w:r w:rsidRPr="0012319A">
        <w:rPr>
          <w:rFonts w:ascii="Times New Roman" w:eastAsia="Times New Roman" w:hAnsi="Times New Roman" w:cs="Times New Roman"/>
          <w:bCs/>
          <w:color w:val="660000"/>
          <w:sz w:val="28"/>
          <w:lang w:eastAsia="ru-RU"/>
        </w:rPr>
        <w:t> 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спадщини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.</w:t>
      </w:r>
    </w:p>
    <w:p w:rsidR="0012319A" w:rsidRDefault="0012319A" w:rsidP="0012319A">
      <w:pPr>
        <w:shd w:val="clear" w:color="auto" w:fill="FFFFFF"/>
        <w:spacing w:after="0" w:line="333" w:lineRule="atLeast"/>
        <w:jc w:val="center"/>
        <w:rPr>
          <w:rFonts w:ascii="Arial" w:eastAsia="Times New Roman" w:hAnsi="Arial" w:cs="Arial"/>
          <w:b/>
          <w:bCs/>
          <w:color w:val="660000"/>
          <w:sz w:val="24"/>
          <w:szCs w:val="24"/>
          <w:lang w:val="uk-UA" w:eastAsia="ru-RU"/>
        </w:rPr>
      </w:pPr>
    </w:p>
    <w:p w:rsidR="0012319A" w:rsidRDefault="0012319A" w:rsidP="0012319A">
      <w:pPr>
        <w:shd w:val="clear" w:color="auto" w:fill="FFFFFF"/>
        <w:spacing w:after="0" w:line="333" w:lineRule="atLeast"/>
        <w:jc w:val="center"/>
        <w:rPr>
          <w:rFonts w:ascii="Arial" w:eastAsia="Times New Roman" w:hAnsi="Arial" w:cs="Arial"/>
          <w:b/>
          <w:bCs/>
          <w:color w:val="660000"/>
          <w:sz w:val="24"/>
          <w:szCs w:val="24"/>
          <w:lang w:val="uk-UA"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76350" cy="1905000"/>
            <wp:effectExtent l="19050" t="0" r="0" b="0"/>
            <wp:docPr id="3" name="Рисунок 3" descr="http://4.bp.blogspot.com/-2OcgtgCVidc/VRmYi6lW__I/AAAAAAAAKgc/f7kVPxkBUNI/s1600/rbc_style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4.bp.blogspot.com/-2OcgtgCVidc/VRmYi6lW__I/AAAAAAAAKgc/f7kVPxkBUNI/s1600/rbc_style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19A" w:rsidRPr="0012319A" w:rsidRDefault="0012319A" w:rsidP="0012319A">
      <w:pPr>
        <w:shd w:val="clear" w:color="auto" w:fill="FFFFFF"/>
        <w:spacing w:after="0" w:line="333" w:lineRule="atLeast"/>
        <w:jc w:val="center"/>
        <w:rPr>
          <w:rFonts w:ascii="Arial" w:eastAsia="Times New Roman" w:hAnsi="Arial" w:cs="Arial"/>
          <w:b/>
          <w:bCs/>
          <w:color w:val="660000"/>
          <w:sz w:val="24"/>
          <w:szCs w:val="24"/>
          <w:lang w:val="uk-UA" w:eastAsia="ru-RU"/>
        </w:rPr>
      </w:pPr>
    </w:p>
    <w:p w:rsidR="0012319A" w:rsidRDefault="0012319A" w:rsidP="00E07549">
      <w:pPr>
        <w:shd w:val="clear" w:color="auto" w:fill="FFFFFF"/>
        <w:spacing w:after="0" w:line="333" w:lineRule="atLeast"/>
        <w:rPr>
          <w:rFonts w:ascii="Times New Roman" w:eastAsia="Times New Roman" w:hAnsi="Times New Roman" w:cs="Times New Roman"/>
          <w:bCs/>
          <w:color w:val="660000"/>
          <w:sz w:val="28"/>
          <w:szCs w:val="28"/>
          <w:lang w:val="en-US" w:eastAsia="ru-RU"/>
        </w:rPr>
      </w:pPr>
      <w:r w:rsidRPr="0012319A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  </w:t>
      </w:r>
      <w:r w:rsidR="00E07549" w:rsidRPr="00E07549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r w:rsidRPr="0012319A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С. </w:t>
      </w:r>
      <w:proofErr w:type="spellStart"/>
      <w:r w:rsidRPr="0012319A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Фолкс</w:t>
      </w:r>
      <w:proofErr w:type="spellEnd"/>
      <w:r w:rsidRPr="00E07549">
        <w:rPr>
          <w:rFonts w:ascii="Times New Roman" w:eastAsia="Times New Roman" w:hAnsi="Times New Roman" w:cs="Times New Roman"/>
          <w:b/>
          <w:bCs/>
          <w:color w:val="660000"/>
          <w:sz w:val="28"/>
          <w:lang w:eastAsia="ru-RU"/>
        </w:rPr>
        <w:t> </w:t>
      </w:r>
      <w:r w:rsidRPr="0012319A">
        <w:rPr>
          <w:rFonts w:ascii="Times New Roman" w:eastAsia="Times New Roman" w:hAnsi="Times New Roman" w:cs="Times New Roman"/>
          <w:b/>
          <w:bCs/>
          <w:color w:val="CC0000"/>
          <w:sz w:val="28"/>
          <w:szCs w:val="28"/>
          <w:lang w:eastAsia="ru-RU"/>
        </w:rPr>
        <w:t xml:space="preserve">«І </w:t>
      </w:r>
      <w:proofErr w:type="spellStart"/>
      <w:r w:rsidRPr="0012319A">
        <w:rPr>
          <w:rFonts w:ascii="Times New Roman" w:eastAsia="Times New Roman" w:hAnsi="Times New Roman" w:cs="Times New Roman"/>
          <w:b/>
          <w:bCs/>
          <w:color w:val="CC0000"/>
          <w:sz w:val="28"/>
          <w:szCs w:val="28"/>
          <w:lang w:eastAsia="ru-RU"/>
        </w:rPr>
        <w:t>співали</w:t>
      </w:r>
      <w:proofErr w:type="spellEnd"/>
      <w:r w:rsidRPr="0012319A">
        <w:rPr>
          <w:rFonts w:ascii="Times New Roman" w:eastAsia="Times New Roman" w:hAnsi="Times New Roman" w:cs="Times New Roman"/>
          <w:b/>
          <w:bCs/>
          <w:color w:val="CC0000"/>
          <w:sz w:val="28"/>
          <w:szCs w:val="28"/>
          <w:lang w:eastAsia="ru-RU"/>
        </w:rPr>
        <w:t xml:space="preserve"> птахи»</w:t>
      </w:r>
      <w:r w:rsidRPr="0012319A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.</w:t>
      </w:r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Один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з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кращих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сучасних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англ</w:t>
      </w:r>
      <w:proofErr w:type="gram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ійських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романів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розповідає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про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події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Першої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світової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війни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.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Головний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герой -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молодий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англ</w:t>
      </w:r>
      <w:proofErr w:type="gram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ійський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офіцер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-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з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початком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війни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пішов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на фронт добровольцем.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Щоб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не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збожеволіти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,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він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постійно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згадує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історію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свого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кохання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,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і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,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всупереч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законам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військового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часу,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веде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зашифрований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щоденник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,</w:t>
      </w:r>
      <w:r w:rsidRPr="0012319A">
        <w:rPr>
          <w:rFonts w:ascii="Times New Roman" w:eastAsia="Times New Roman" w:hAnsi="Times New Roman" w:cs="Times New Roman"/>
          <w:bCs/>
          <w:color w:val="660000"/>
          <w:sz w:val="28"/>
          <w:lang w:eastAsia="ru-RU"/>
        </w:rPr>
        <w:t> </w:t>
      </w:r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val="uk-UA" w:eastAsia="ru-RU"/>
        </w:rPr>
        <w:t>що</w:t>
      </w:r>
      <w:r w:rsidRPr="0012319A">
        <w:rPr>
          <w:rFonts w:ascii="Times New Roman" w:eastAsia="Times New Roman" w:hAnsi="Times New Roman" w:cs="Times New Roman"/>
          <w:bCs/>
          <w:color w:val="660000"/>
          <w:sz w:val="28"/>
          <w:lang w:eastAsia="ru-RU"/>
        </w:rPr>
        <w:t> </w:t>
      </w:r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через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десятиліття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потрапить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lang w:eastAsia="ru-RU"/>
        </w:rPr>
        <w:t> </w:t>
      </w:r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val="uk-UA" w:eastAsia="ru-RU"/>
        </w:rPr>
        <w:t>до</w:t>
      </w:r>
      <w:r w:rsidRPr="0012319A">
        <w:rPr>
          <w:rFonts w:ascii="Times New Roman" w:eastAsia="Times New Roman" w:hAnsi="Times New Roman" w:cs="Times New Roman"/>
          <w:bCs/>
          <w:color w:val="660000"/>
          <w:sz w:val="28"/>
          <w:lang w:eastAsia="ru-RU"/>
        </w:rPr>
        <w:t> </w:t>
      </w:r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рук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його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lang w:eastAsia="ru-RU"/>
        </w:rPr>
        <w:t> </w:t>
      </w:r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val="uk-UA" w:eastAsia="ru-RU"/>
        </w:rPr>
        <w:t>о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нучки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.  У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Великобританії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ця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книга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викликала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справжній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фурор. Вона включена   </w:t>
      </w:r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val="uk-UA" w:eastAsia="ru-RU"/>
        </w:rPr>
        <w:t>до</w:t>
      </w:r>
      <w:r w:rsidRPr="0012319A">
        <w:rPr>
          <w:rFonts w:ascii="Times New Roman" w:eastAsia="Times New Roman" w:hAnsi="Times New Roman" w:cs="Times New Roman"/>
          <w:bCs/>
          <w:color w:val="660000"/>
          <w:sz w:val="28"/>
          <w:lang w:val="uk-UA" w:eastAsia="ru-RU"/>
        </w:rPr>
        <w:t> 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шкільн</w:t>
      </w:r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val="uk-UA" w:eastAsia="ru-RU"/>
        </w:rPr>
        <w:t>ої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lang w:eastAsia="ru-RU"/>
        </w:rPr>
        <w:t> </w:t>
      </w:r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та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університет</w:t>
      </w:r>
      <w:r w:rsidR="00E07549" w:rsidRPr="00E07549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-</w:t>
      </w:r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ськ</w:t>
      </w:r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val="uk-UA" w:eastAsia="ru-RU"/>
        </w:rPr>
        <w:t>ої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lang w:eastAsia="ru-RU"/>
        </w:rPr>
        <w:t> 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програм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,</w:t>
      </w:r>
      <w:r w:rsidRPr="0012319A">
        <w:rPr>
          <w:rFonts w:ascii="Times New Roman" w:eastAsia="Times New Roman" w:hAnsi="Times New Roman" w:cs="Times New Roman"/>
          <w:bCs/>
          <w:color w:val="660000"/>
          <w:sz w:val="28"/>
          <w:lang w:eastAsia="ru-RU"/>
        </w:rPr>
        <w:t> </w:t>
      </w:r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 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причому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не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тільки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з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літератури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, </w:t>
      </w:r>
      <w:proofErr w:type="gram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а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й</w:t>
      </w:r>
      <w:proofErr w:type="spellEnd"/>
      <w:proofErr w:type="gram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з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історії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.</w:t>
      </w:r>
    </w:p>
    <w:p w:rsidR="00E07549" w:rsidRPr="00E07549" w:rsidRDefault="00E07549" w:rsidP="00E07549">
      <w:pPr>
        <w:shd w:val="clear" w:color="auto" w:fill="FFFFFF"/>
        <w:spacing w:after="0" w:line="333" w:lineRule="atLeast"/>
        <w:rPr>
          <w:rFonts w:ascii="Times New Roman" w:eastAsia="Times New Roman" w:hAnsi="Times New Roman" w:cs="Times New Roman"/>
          <w:bCs/>
          <w:color w:val="660000"/>
          <w:sz w:val="28"/>
          <w:szCs w:val="28"/>
          <w:lang w:val="en-US" w:eastAsia="ru-RU"/>
        </w:rPr>
      </w:pPr>
    </w:p>
    <w:p w:rsidR="0012319A" w:rsidRDefault="0012319A" w:rsidP="0012319A">
      <w:pPr>
        <w:shd w:val="clear" w:color="auto" w:fill="FFFFFF"/>
        <w:spacing w:after="0" w:line="333" w:lineRule="atLeast"/>
        <w:jc w:val="center"/>
        <w:rPr>
          <w:rFonts w:ascii="Arial" w:eastAsia="Times New Roman" w:hAnsi="Arial" w:cs="Arial"/>
          <w:b/>
          <w:bCs/>
          <w:color w:val="660000"/>
          <w:sz w:val="24"/>
          <w:szCs w:val="24"/>
          <w:lang w:val="uk-UA"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54608" cy="1647825"/>
            <wp:effectExtent l="19050" t="0" r="0" b="0"/>
            <wp:docPr id="4" name="Рисунок 4" descr="http://4.bp.blogspot.com/-PhgljJoJYB8/VRmYha9UmxI/AAAAAAAAKgQ/cNM_Tlj4P8k/s1600/Ptichka_pevchaya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4.bp.blogspot.com/-PhgljJoJYB8/VRmYha9UmxI/AAAAAAAAKgQ/cNM_Tlj4P8k/s1600/Ptichka_pevchaya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651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19A" w:rsidRPr="0012319A" w:rsidRDefault="0012319A" w:rsidP="0012319A">
      <w:pPr>
        <w:shd w:val="clear" w:color="auto" w:fill="FFFFFF"/>
        <w:spacing w:after="0" w:line="333" w:lineRule="atLeast"/>
        <w:jc w:val="center"/>
        <w:rPr>
          <w:rFonts w:ascii="Arial" w:eastAsia="Times New Roman" w:hAnsi="Arial" w:cs="Arial"/>
          <w:b/>
          <w:bCs/>
          <w:color w:val="660000"/>
          <w:sz w:val="24"/>
          <w:szCs w:val="24"/>
          <w:lang w:val="uk-UA" w:eastAsia="ru-RU"/>
        </w:rPr>
      </w:pPr>
    </w:p>
    <w:p w:rsidR="0012319A" w:rsidRPr="0012319A" w:rsidRDefault="0012319A" w:rsidP="00E07549">
      <w:pPr>
        <w:shd w:val="clear" w:color="auto" w:fill="FFFFFF"/>
        <w:spacing w:after="0" w:line="333" w:lineRule="atLeast"/>
        <w:rPr>
          <w:rFonts w:ascii="Times New Roman" w:eastAsia="Times New Roman" w:hAnsi="Times New Roman" w:cs="Times New Roman"/>
          <w:bCs/>
          <w:color w:val="660000"/>
          <w:sz w:val="24"/>
          <w:szCs w:val="24"/>
          <w:lang w:eastAsia="ru-RU"/>
        </w:rPr>
      </w:pPr>
      <w:r w:rsidRPr="0012319A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  Р.</w:t>
      </w:r>
      <w:r w:rsidR="00E07549" w:rsidRPr="00E07549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r w:rsidRPr="0012319A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Н. </w:t>
      </w:r>
      <w:proofErr w:type="spellStart"/>
      <w:r w:rsidRPr="0012319A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Гюнтекін</w:t>
      </w:r>
      <w:proofErr w:type="spellEnd"/>
      <w:r w:rsidRPr="00E07549">
        <w:rPr>
          <w:rFonts w:ascii="Times New Roman" w:eastAsia="Times New Roman" w:hAnsi="Times New Roman" w:cs="Times New Roman"/>
          <w:b/>
          <w:bCs/>
          <w:color w:val="660000"/>
          <w:sz w:val="28"/>
          <w:lang w:eastAsia="ru-RU"/>
        </w:rPr>
        <w:t> </w:t>
      </w:r>
      <w:r w:rsidRPr="0012319A">
        <w:rPr>
          <w:rFonts w:ascii="Times New Roman" w:eastAsia="Times New Roman" w:hAnsi="Times New Roman" w:cs="Times New Roman"/>
          <w:b/>
          <w:bCs/>
          <w:color w:val="CC0000"/>
          <w:sz w:val="28"/>
          <w:szCs w:val="28"/>
          <w:lang w:eastAsia="ru-RU"/>
        </w:rPr>
        <w:t xml:space="preserve">«Пташка </w:t>
      </w:r>
      <w:proofErr w:type="spellStart"/>
      <w:r w:rsidRPr="0012319A">
        <w:rPr>
          <w:rFonts w:ascii="Times New Roman" w:eastAsia="Times New Roman" w:hAnsi="Times New Roman" w:cs="Times New Roman"/>
          <w:b/>
          <w:bCs/>
          <w:color w:val="CC0000"/>
          <w:sz w:val="28"/>
          <w:szCs w:val="28"/>
          <w:lang w:eastAsia="ru-RU"/>
        </w:rPr>
        <w:t>співоча</w:t>
      </w:r>
      <w:proofErr w:type="spellEnd"/>
      <w:r w:rsidRPr="0012319A">
        <w:rPr>
          <w:rFonts w:ascii="Times New Roman" w:eastAsia="Times New Roman" w:hAnsi="Times New Roman" w:cs="Times New Roman"/>
          <w:b/>
          <w:bCs/>
          <w:color w:val="CC0000"/>
          <w:sz w:val="28"/>
          <w:szCs w:val="28"/>
          <w:lang w:eastAsia="ru-RU"/>
        </w:rPr>
        <w:t>»</w:t>
      </w:r>
      <w:r w:rsidRPr="0012319A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.</w:t>
      </w:r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У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центрі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gram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знаменитого</w:t>
      </w:r>
      <w:proofErr w:type="gram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роману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турецького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письменника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- складна доля рано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осиротілої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дівчини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.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Незважаючи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на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мінливості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долі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, вона </w:t>
      </w:r>
      <w:proofErr w:type="spellStart"/>
      <w:proofErr w:type="gram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своєю</w:t>
      </w:r>
      <w:proofErr w:type="spellEnd"/>
      <w:proofErr w:type="gram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працею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,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завзятістю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і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добротою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домагається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визнання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в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суспільстві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і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повертає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свою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любов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.</w:t>
      </w:r>
    </w:p>
    <w:p w:rsidR="0012319A" w:rsidRPr="0012319A" w:rsidRDefault="0012319A" w:rsidP="0012319A">
      <w:pPr>
        <w:shd w:val="clear" w:color="auto" w:fill="FFFFFF"/>
        <w:spacing w:after="0" w:line="333" w:lineRule="atLeast"/>
        <w:jc w:val="both"/>
        <w:rPr>
          <w:rFonts w:ascii="Times New Roman" w:eastAsia="Times New Roman" w:hAnsi="Times New Roman" w:cs="Times New Roman"/>
          <w:bCs/>
          <w:color w:val="660000"/>
          <w:sz w:val="24"/>
          <w:szCs w:val="24"/>
          <w:lang w:eastAsia="ru-RU"/>
        </w:rPr>
      </w:pPr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 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Ця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книга принесла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авторові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св</w:t>
      </w:r>
      <w:proofErr w:type="gram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ітове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визнання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. Особливо популярною вона стала </w:t>
      </w:r>
      <w:proofErr w:type="spellStart"/>
      <w:proofErr w:type="gram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п</w:t>
      </w:r>
      <w:proofErr w:type="gram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ісля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відомої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екранізації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під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назвою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«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Корольок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- пташка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співоча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».</w:t>
      </w:r>
    </w:p>
    <w:p w:rsidR="0012319A" w:rsidRPr="0012319A" w:rsidRDefault="0012319A" w:rsidP="0012319A">
      <w:pPr>
        <w:shd w:val="clear" w:color="auto" w:fill="FFFFFF"/>
        <w:spacing w:after="0" w:line="333" w:lineRule="atLeast"/>
        <w:jc w:val="both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</w:p>
    <w:p w:rsidR="0012319A" w:rsidRPr="0012319A" w:rsidRDefault="0012319A" w:rsidP="0012319A">
      <w:pPr>
        <w:shd w:val="clear" w:color="auto" w:fill="FFFFFF"/>
        <w:spacing w:after="0" w:line="333" w:lineRule="atLeast"/>
        <w:jc w:val="center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28725" cy="1905000"/>
            <wp:effectExtent l="19050" t="0" r="9525" b="0"/>
            <wp:docPr id="5" name="Рисунок 5" descr="http://4.bp.blogspot.com/-HaUmpfMhwKo/VRmYiKE1eRI/AAAAAAAAKgU/Er5SH3UYkKQ/s1600/big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4.bp.blogspot.com/-HaUmpfMhwKo/VRmYiKE1eRI/AAAAAAAAKgU/Er5SH3UYkKQ/s1600/big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19A" w:rsidRPr="0012319A" w:rsidRDefault="0012319A" w:rsidP="0012319A">
      <w:pPr>
        <w:shd w:val="clear" w:color="auto" w:fill="FFFFFF"/>
        <w:spacing w:after="0" w:line="333" w:lineRule="atLeast"/>
        <w:jc w:val="both"/>
        <w:rPr>
          <w:rFonts w:ascii="Times New Roman" w:eastAsia="Times New Roman" w:hAnsi="Times New Roman" w:cs="Times New Roman"/>
          <w:bCs/>
          <w:color w:val="660000"/>
          <w:sz w:val="24"/>
          <w:szCs w:val="24"/>
          <w:lang w:eastAsia="ru-RU"/>
        </w:rPr>
      </w:pPr>
      <w:r w:rsidRPr="0012319A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uk-UA" w:eastAsia="ru-RU"/>
        </w:rPr>
        <w:t xml:space="preserve">  В. </w:t>
      </w:r>
      <w:proofErr w:type="spellStart"/>
      <w:r w:rsidRPr="0012319A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uk-UA" w:eastAsia="ru-RU"/>
        </w:rPr>
        <w:t>Кунін</w:t>
      </w:r>
      <w:proofErr w:type="spellEnd"/>
      <w:r w:rsidRPr="00E07549">
        <w:rPr>
          <w:rFonts w:ascii="Times New Roman" w:eastAsia="Times New Roman" w:hAnsi="Times New Roman" w:cs="Times New Roman"/>
          <w:b/>
          <w:bCs/>
          <w:color w:val="660000"/>
          <w:sz w:val="28"/>
          <w:lang w:val="uk-UA" w:eastAsia="ru-RU"/>
        </w:rPr>
        <w:t> </w:t>
      </w:r>
      <w:r w:rsidRPr="0012319A">
        <w:rPr>
          <w:rFonts w:ascii="Times New Roman" w:eastAsia="Times New Roman" w:hAnsi="Times New Roman" w:cs="Times New Roman"/>
          <w:b/>
          <w:bCs/>
          <w:color w:val="CC0000"/>
          <w:sz w:val="28"/>
          <w:szCs w:val="28"/>
          <w:lang w:val="uk-UA" w:eastAsia="ru-RU"/>
        </w:rPr>
        <w:t>«Пташка»</w:t>
      </w:r>
      <w:r w:rsidRPr="0012319A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uk-UA" w:eastAsia="ru-RU"/>
        </w:rPr>
        <w:t>.</w:t>
      </w:r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val="uk-UA" w:eastAsia="ru-RU"/>
        </w:rPr>
        <w:t xml:space="preserve"> Ця одночасно фантастична і лірична історія розповідає про звичайну, нічим не примітну людину, яка несподівано зрозуміла, що вміє літати, як птах.</w:t>
      </w:r>
      <w:r w:rsidRPr="0012319A">
        <w:rPr>
          <w:rFonts w:ascii="Times New Roman" w:eastAsia="Times New Roman" w:hAnsi="Times New Roman" w:cs="Times New Roman"/>
          <w:bCs/>
          <w:color w:val="660000"/>
          <w:sz w:val="28"/>
          <w:lang w:val="uk-UA" w:eastAsia="ru-RU"/>
        </w:rPr>
        <w:t> </w:t>
      </w:r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І тут-то все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і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почалося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... </w:t>
      </w:r>
    </w:p>
    <w:p w:rsidR="0012319A" w:rsidRPr="0012319A" w:rsidRDefault="0012319A" w:rsidP="0012319A">
      <w:pPr>
        <w:shd w:val="clear" w:color="auto" w:fill="FFFFFF"/>
        <w:spacing w:after="0" w:line="333" w:lineRule="atLeast"/>
        <w:jc w:val="both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  Книга автора культового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твору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«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Інтердівчинка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val="uk-UA" w:eastAsia="ru-RU"/>
        </w:rPr>
        <w:t>»</w:t>
      </w:r>
      <w:r w:rsidRPr="0012319A">
        <w:rPr>
          <w:rFonts w:ascii="Times New Roman" w:eastAsia="Times New Roman" w:hAnsi="Times New Roman" w:cs="Times New Roman"/>
          <w:bCs/>
          <w:color w:val="660000"/>
          <w:sz w:val="28"/>
          <w:lang w:val="uk-UA" w:eastAsia="ru-RU"/>
        </w:rPr>
        <w:t> </w:t>
      </w:r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написана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неймовірно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захоплююче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,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з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неповторним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гумором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, </w:t>
      </w:r>
      <w:proofErr w:type="gram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а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інод</w:t>
      </w:r>
      <w:proofErr w:type="gram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і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і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з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їдкою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сатирою</w:t>
      </w:r>
      <w:r w:rsidRPr="0012319A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.</w:t>
      </w:r>
    </w:p>
    <w:p w:rsidR="0012319A" w:rsidRPr="0012319A" w:rsidRDefault="0012319A" w:rsidP="0012319A">
      <w:pPr>
        <w:shd w:val="clear" w:color="auto" w:fill="FFFFFF"/>
        <w:spacing w:after="0" w:line="333" w:lineRule="atLeast"/>
        <w:jc w:val="both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</w:p>
    <w:p w:rsidR="0012319A" w:rsidRPr="0012319A" w:rsidRDefault="0012319A" w:rsidP="0012319A">
      <w:pPr>
        <w:shd w:val="clear" w:color="auto" w:fill="FFFFFF"/>
        <w:spacing w:after="0" w:line="333" w:lineRule="atLeast"/>
        <w:jc w:val="center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00150" cy="1905000"/>
            <wp:effectExtent l="19050" t="0" r="0" b="0"/>
            <wp:docPr id="6" name="Рисунок 6" descr="http://1.bp.blogspot.com/-cwmD38Wrm-8/VRmYhfL4vTI/AAAAAAAAKgM/4RZXjaOloGM/s1600/3232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1.bp.blogspot.com/-cwmD38Wrm-8/VRmYhfL4vTI/AAAAAAAAKgM/4RZXjaOloGM/s1600/3232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19A" w:rsidRPr="0012319A" w:rsidRDefault="0012319A" w:rsidP="0012319A">
      <w:pPr>
        <w:shd w:val="clear" w:color="auto" w:fill="FFFFFF"/>
        <w:spacing w:after="0" w:line="333" w:lineRule="atLeast"/>
        <w:jc w:val="both"/>
        <w:rPr>
          <w:rFonts w:ascii="Times New Roman" w:eastAsia="Times New Roman" w:hAnsi="Times New Roman" w:cs="Times New Roman"/>
          <w:bCs/>
          <w:color w:val="660000"/>
          <w:sz w:val="24"/>
          <w:szCs w:val="24"/>
          <w:lang w:eastAsia="ru-RU"/>
        </w:rPr>
      </w:pPr>
      <w:r w:rsidRPr="0012319A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  В. Токарева</w:t>
      </w:r>
      <w:r w:rsidRPr="00E07549">
        <w:rPr>
          <w:rFonts w:ascii="Times New Roman" w:eastAsia="Times New Roman" w:hAnsi="Times New Roman" w:cs="Times New Roman"/>
          <w:b/>
          <w:bCs/>
          <w:color w:val="660000"/>
          <w:sz w:val="28"/>
          <w:lang w:eastAsia="ru-RU"/>
        </w:rPr>
        <w:t> </w:t>
      </w:r>
      <w:r w:rsidRPr="0012319A">
        <w:rPr>
          <w:rFonts w:ascii="Times New Roman" w:eastAsia="Times New Roman" w:hAnsi="Times New Roman" w:cs="Times New Roman"/>
          <w:b/>
          <w:bCs/>
          <w:color w:val="CC0000"/>
          <w:sz w:val="28"/>
          <w:szCs w:val="28"/>
          <w:lang w:eastAsia="ru-RU"/>
        </w:rPr>
        <w:t xml:space="preserve">«Птах </w:t>
      </w:r>
      <w:proofErr w:type="spellStart"/>
      <w:r w:rsidRPr="0012319A">
        <w:rPr>
          <w:rFonts w:ascii="Times New Roman" w:eastAsia="Times New Roman" w:hAnsi="Times New Roman" w:cs="Times New Roman"/>
          <w:b/>
          <w:bCs/>
          <w:color w:val="CC0000"/>
          <w:sz w:val="28"/>
          <w:szCs w:val="28"/>
          <w:lang w:eastAsia="ru-RU"/>
        </w:rPr>
        <w:t>щастя</w:t>
      </w:r>
      <w:proofErr w:type="spellEnd"/>
      <w:r w:rsidRPr="0012319A">
        <w:rPr>
          <w:rFonts w:ascii="Times New Roman" w:eastAsia="Times New Roman" w:hAnsi="Times New Roman" w:cs="Times New Roman"/>
          <w:b/>
          <w:bCs/>
          <w:color w:val="CC0000"/>
          <w:sz w:val="28"/>
          <w:szCs w:val="28"/>
          <w:lang w:eastAsia="ru-RU"/>
        </w:rPr>
        <w:t>»</w:t>
      </w:r>
      <w:r w:rsidRPr="0012319A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.</w:t>
      </w:r>
      <w:r w:rsidRPr="0012319A">
        <w:rPr>
          <w:rFonts w:ascii="Times New Roman" w:eastAsia="Times New Roman" w:hAnsi="Times New Roman" w:cs="Times New Roman"/>
          <w:bCs/>
          <w:color w:val="660000"/>
          <w:sz w:val="28"/>
          <w:lang w:eastAsia="ru-RU"/>
        </w:rPr>
        <w:t> </w:t>
      </w:r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 Головна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героїня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книги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вважа</w:t>
      </w:r>
      <w:proofErr w:type="gram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є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,</w:t>
      </w:r>
      <w:proofErr w:type="gram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що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щастя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-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це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матеріальне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відображення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. А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щоб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вхопити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бажан</w:t>
      </w:r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val="uk-UA" w:eastAsia="ru-RU"/>
        </w:rPr>
        <w:t>ого</w:t>
      </w:r>
      <w:proofErr w:type="spellEnd"/>
      <w:proofErr w:type="gram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«п</w:t>
      </w:r>
      <w:proofErr w:type="gram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таха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щастя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» за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хвіст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,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їй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необхідно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становище в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суспільстві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, пристойна сума грошей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і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тверда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впевненість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у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завтрашньому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дні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.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Зрештою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,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якщо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життя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-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це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вічна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війна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, то на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війні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всі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засоби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хороші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. От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тільки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...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чим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закінчуються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війни</w:t>
      </w:r>
      <w:proofErr w:type="spellEnd"/>
      <w:r w:rsidRPr="0012319A">
        <w:rPr>
          <w:rFonts w:ascii="Times New Roman" w:eastAsia="Times New Roman" w:hAnsi="Times New Roman" w:cs="Times New Roman"/>
          <w:bCs/>
          <w:color w:val="660000"/>
          <w:sz w:val="28"/>
          <w:szCs w:val="28"/>
          <w:lang w:eastAsia="ru-RU"/>
        </w:rPr>
        <w:t>?</w:t>
      </w:r>
    </w:p>
    <w:p w:rsidR="0012319A" w:rsidRPr="0012319A" w:rsidRDefault="0012319A" w:rsidP="0012319A">
      <w:pPr>
        <w:shd w:val="clear" w:color="auto" w:fill="FFFFFF"/>
        <w:spacing w:after="0"/>
        <w:rPr>
          <w:rFonts w:ascii="Arial" w:eastAsia="Times New Roman" w:hAnsi="Arial" w:cs="Arial"/>
          <w:bCs/>
          <w:sz w:val="24"/>
          <w:szCs w:val="24"/>
          <w:lang w:val="en-US" w:eastAsia="ru-RU"/>
        </w:rPr>
      </w:pPr>
    </w:p>
    <w:p w:rsidR="00402350" w:rsidRDefault="00402350"/>
    <w:sectPr w:rsidR="00402350" w:rsidSect="00402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C9BED8CF-4656-4A12-85EB-4CDEAC7E4D59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2" w:fontKey="{883E5635-2A42-46C7-9FEB-A3C701A98444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3" w:fontKey="{08873A8F-6D1D-4121-819E-F5E43BBB9BFE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08"/>
  <w:characterSpacingControl w:val="doNotCompress"/>
  <w:compat/>
  <w:rsids>
    <w:rsidRoot w:val="0012319A"/>
    <w:rsid w:val="0012319A"/>
    <w:rsid w:val="00402350"/>
    <w:rsid w:val="00E07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3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2319A"/>
  </w:style>
  <w:style w:type="paragraph" w:styleId="a3">
    <w:name w:val="Balloon Text"/>
    <w:basedOn w:val="a"/>
    <w:link w:val="a4"/>
    <w:uiPriority w:val="99"/>
    <w:semiHidden/>
    <w:unhideWhenUsed/>
    <w:rsid w:val="00123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31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8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4.bp.blogspot.com/-PhgljJoJYB8/VRmYha9UmxI/AAAAAAAAKgQ/cNM_Tlj4P8k/s1600/Ptichka_pevchaya.jpg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1.bp.blogspot.com/-cwmD38Wrm-8/VRmYhfL4vTI/AAAAAAAAKgM/4RZXjaOloGM/s1600/3232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4.bp.blogspot.com/-2OcgtgCVidc/VRmYi6lW__I/AAAAAAAAKgc/f7kVPxkBUNI/s1600/rbc_style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4.bp.blogspot.com/-HaUmpfMhwKo/VRmYiKE1eRI/AAAAAAAAKgU/Er5SH3UYkKQ/s1600/big.jpg" TargetMode="External"/><Relationship Id="rId4" Type="http://schemas.openxmlformats.org/officeDocument/2006/relationships/hyperlink" Target="http://3.bp.blogspot.com/-z9Wj-9gnPBc/VRmYijt2K4I/AAAAAAAAKgY/IgGM9KF6I0o/s1600/boocover.jpeg" TargetMode="Externa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290</Words>
  <Characters>1653</Characters>
  <Application>Microsoft Office Word</Application>
  <DocSecurity>0</DocSecurity>
  <Lines>13</Lines>
  <Paragraphs>3</Paragraphs>
  <ScaleCrop>false</ScaleCrop>
  <Company>KKnights</Company>
  <LinksUpToDate>false</LinksUpToDate>
  <CharactersWithSpaces>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2015-03-31T08:04:00Z</dcterms:created>
  <dcterms:modified xsi:type="dcterms:W3CDTF">2015-03-31T08:25:00Z</dcterms:modified>
</cp:coreProperties>
</file>